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07" w:rsidRDefault="00CB5707" w:rsidP="00CB5707">
      <w:pPr>
        <w:rPr>
          <w:rFonts w:ascii="Times New Roman" w:hAnsi="Times New Roman" w:cs="Times New Roman"/>
          <w:b/>
        </w:rPr>
      </w:pPr>
    </w:p>
    <w:p w:rsidR="00CB5707" w:rsidRDefault="00CB5707" w:rsidP="00CB5707">
      <w:pPr>
        <w:rPr>
          <w:rFonts w:ascii="Times New Roman" w:hAnsi="Times New Roman" w:cs="Times New Roman"/>
          <w:b/>
        </w:rPr>
      </w:pPr>
    </w:p>
    <w:p w:rsidR="00CB5707" w:rsidRPr="00142426" w:rsidRDefault="00CB5707" w:rsidP="00CB5707">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6087D647" wp14:editId="563455B5">
            <wp:simplePos x="0" y="0"/>
            <wp:positionH relativeFrom="column">
              <wp:posOffset>-53340</wp:posOffset>
            </wp:positionH>
            <wp:positionV relativeFrom="paragraph">
              <wp:posOffset>-97155</wp:posOffset>
            </wp:positionV>
            <wp:extent cx="539750" cy="530225"/>
            <wp:effectExtent l="0" t="0" r="0" b="3175"/>
            <wp:wrapSquare wrapText="bothSides"/>
            <wp:docPr id="42" name="Resim 4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CB5707" w:rsidRPr="00283ED7" w:rsidRDefault="00CB5707" w:rsidP="00CB5707">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CB5707" w:rsidRPr="003C68B4" w:rsidRDefault="00CB5707" w:rsidP="00CB5707">
      <w:pPr>
        <w:rPr>
          <w:rFonts w:ascii="Times New Roman" w:hAnsi="Times New Roman" w:cs="Times New Roman"/>
          <w:b/>
        </w:rPr>
      </w:pPr>
      <w:r>
        <w:rPr>
          <w:rFonts w:ascii="Times New Roman" w:hAnsi="Times New Roman" w:cs="Times New Roman"/>
          <w:b/>
        </w:rPr>
        <w:t>Sayı: 132</w:t>
      </w:r>
    </w:p>
    <w:p w:rsidR="00CB5707" w:rsidRPr="003C68B4" w:rsidRDefault="00CB5707" w:rsidP="00CB5707">
      <w:pPr>
        <w:rPr>
          <w:rFonts w:ascii="Times New Roman" w:hAnsi="Times New Roman" w:cs="Times New Roman"/>
          <w:b/>
        </w:rPr>
      </w:pPr>
      <w:r w:rsidRPr="003C68B4">
        <w:rPr>
          <w:rFonts w:ascii="Times New Roman" w:hAnsi="Times New Roman" w:cs="Times New Roman"/>
          <w:b/>
        </w:rPr>
        <w:t>Konu: Yönetim Kurulu Toplantısı</w:t>
      </w:r>
    </w:p>
    <w:p w:rsidR="00CB5707" w:rsidRPr="003C68B4" w:rsidRDefault="00CB5707" w:rsidP="00CB5707">
      <w:pPr>
        <w:rPr>
          <w:rFonts w:ascii="Times New Roman" w:hAnsi="Times New Roman" w:cs="Times New Roman"/>
          <w:b/>
        </w:rPr>
      </w:pPr>
      <w:r>
        <w:rPr>
          <w:rFonts w:ascii="Times New Roman" w:hAnsi="Times New Roman" w:cs="Times New Roman"/>
          <w:b/>
        </w:rPr>
        <w:t>Tarih: 15.06.2019</w:t>
      </w:r>
    </w:p>
    <w:p w:rsidR="00CB5707" w:rsidRPr="003C68B4" w:rsidRDefault="00CB5707" w:rsidP="00CB5707">
      <w:pPr>
        <w:rPr>
          <w:rFonts w:ascii="Times New Roman" w:hAnsi="Times New Roman" w:cs="Times New Roman"/>
          <w:b/>
        </w:rPr>
      </w:pPr>
    </w:p>
    <w:p w:rsidR="00CB5707" w:rsidRPr="003C68B4" w:rsidRDefault="00CB5707" w:rsidP="00CB5707">
      <w:pPr>
        <w:tabs>
          <w:tab w:val="left" w:pos="4056"/>
        </w:tabs>
        <w:jc w:val="center"/>
        <w:rPr>
          <w:rFonts w:ascii="Times New Roman" w:hAnsi="Times New Roman" w:cs="Times New Roman"/>
          <w:b/>
        </w:rPr>
      </w:pPr>
      <w:r w:rsidRPr="003C68B4">
        <w:rPr>
          <w:rFonts w:ascii="Times New Roman" w:hAnsi="Times New Roman" w:cs="Times New Roman"/>
          <w:b/>
        </w:rPr>
        <w:t>GÜNDEM MADDELERİ</w:t>
      </w:r>
    </w:p>
    <w:p w:rsidR="00CB5707" w:rsidRDefault="00CB5707" w:rsidP="00CB5707"/>
    <w:p w:rsidR="00CB5707" w:rsidRDefault="00CB5707" w:rsidP="00CB5707">
      <w:pPr>
        <w:pStyle w:val="ListeParagraf"/>
        <w:numPr>
          <w:ilvl w:val="0"/>
          <w:numId w:val="1"/>
        </w:numPr>
        <w:jc w:val="both"/>
        <w:rPr>
          <w:b/>
        </w:rPr>
      </w:pPr>
      <w:r>
        <w:rPr>
          <w:b/>
        </w:rPr>
        <w:t>Federasyona müracaatları kabul olunan Dernek Başkanlarının 2019-2020 Futbol Sezonu görüşleri ile faaliyet alanında bulunan dernek başkanlarının görüşlerinin alınması</w:t>
      </w:r>
    </w:p>
    <w:p w:rsidR="00CB5707" w:rsidRDefault="00CB5707" w:rsidP="00CB5707">
      <w:pPr>
        <w:pStyle w:val="ListeParagraf"/>
        <w:numPr>
          <w:ilvl w:val="0"/>
          <w:numId w:val="1"/>
        </w:numPr>
        <w:jc w:val="both"/>
        <w:rPr>
          <w:b/>
        </w:rPr>
      </w:pPr>
      <w:r>
        <w:rPr>
          <w:b/>
        </w:rPr>
        <w:t xml:space="preserve">2019-2020 Futbol sezonu için Yönetim Kurulunun 08.06.2019 tarih ve 09 </w:t>
      </w:r>
      <w:proofErr w:type="spellStart"/>
      <w:r>
        <w:rPr>
          <w:b/>
        </w:rPr>
        <w:t>nolu</w:t>
      </w:r>
      <w:proofErr w:type="spellEnd"/>
      <w:r>
        <w:rPr>
          <w:b/>
        </w:rPr>
        <w:t xml:space="preserve"> kararının 05. Maddesindeki alınan Kontenjan uygulamasının Kulüp Başkanları görüşü ve uygulama maddelerinin değerlendirilmesi</w:t>
      </w:r>
    </w:p>
    <w:p w:rsidR="00CB5707" w:rsidRDefault="00CB5707" w:rsidP="00CB5707">
      <w:pPr>
        <w:pStyle w:val="ListeParagraf"/>
        <w:numPr>
          <w:ilvl w:val="0"/>
          <w:numId w:val="1"/>
        </w:numPr>
        <w:jc w:val="both"/>
        <w:rPr>
          <w:b/>
        </w:rPr>
      </w:pPr>
      <w:r>
        <w:rPr>
          <w:b/>
        </w:rPr>
        <w:t xml:space="preserve">2019-2020 Futbol sezonun </w:t>
      </w:r>
      <w:r w:rsidR="00E8625B">
        <w:rPr>
          <w:b/>
        </w:rPr>
        <w:t>Kulüp</w:t>
      </w:r>
      <w:r>
        <w:rPr>
          <w:b/>
        </w:rPr>
        <w:t xml:space="preserve"> Başkanları ile birlikte değerlendirilmesi</w:t>
      </w:r>
    </w:p>
    <w:p w:rsidR="00CB5707" w:rsidRDefault="00E8625B" w:rsidP="00CB5707">
      <w:pPr>
        <w:pStyle w:val="ListeParagraf"/>
        <w:numPr>
          <w:ilvl w:val="0"/>
          <w:numId w:val="1"/>
        </w:numPr>
        <w:jc w:val="both"/>
        <w:rPr>
          <w:b/>
        </w:rPr>
      </w:pPr>
      <w:r>
        <w:rPr>
          <w:b/>
        </w:rPr>
        <w:t>2019-2020 Futbol Sezonunda Hakem Ücret Bedellerinin tespiti ve Değerlendirilmesi</w:t>
      </w:r>
    </w:p>
    <w:p w:rsidR="00E8625B" w:rsidRDefault="00E8625B" w:rsidP="00CB5707">
      <w:pPr>
        <w:pStyle w:val="ListeParagraf"/>
        <w:numPr>
          <w:ilvl w:val="0"/>
          <w:numId w:val="1"/>
        </w:numPr>
        <w:jc w:val="both"/>
        <w:rPr>
          <w:b/>
        </w:rPr>
      </w:pPr>
      <w:r>
        <w:rPr>
          <w:b/>
        </w:rPr>
        <w:t xml:space="preserve">Ulusal </w:t>
      </w:r>
      <w:proofErr w:type="spellStart"/>
      <w:r>
        <w:rPr>
          <w:b/>
        </w:rPr>
        <w:t>Veteranlar</w:t>
      </w:r>
      <w:proofErr w:type="spellEnd"/>
      <w:r>
        <w:rPr>
          <w:b/>
        </w:rPr>
        <w:t xml:space="preserve"> Liginin aşamalarının Değerlendirilmesi</w:t>
      </w:r>
    </w:p>
    <w:p w:rsidR="00E8625B" w:rsidRDefault="00E8625B" w:rsidP="00CB5707">
      <w:pPr>
        <w:pStyle w:val="ListeParagraf"/>
        <w:numPr>
          <w:ilvl w:val="0"/>
          <w:numId w:val="1"/>
        </w:numPr>
        <w:jc w:val="both"/>
        <w:rPr>
          <w:b/>
        </w:rPr>
      </w:pPr>
      <w:r>
        <w:rPr>
          <w:b/>
        </w:rPr>
        <w:t xml:space="preserve">2019-2020 Futbol sezonunda Federasyon çatısı altında yer alacak kulüplerin Kulüp </w:t>
      </w:r>
      <w:proofErr w:type="spellStart"/>
      <w:r>
        <w:rPr>
          <w:b/>
        </w:rPr>
        <w:t>Taahütnamelerinin</w:t>
      </w:r>
      <w:proofErr w:type="spellEnd"/>
      <w:r>
        <w:rPr>
          <w:b/>
        </w:rPr>
        <w:t xml:space="preserve"> imzalanması</w:t>
      </w:r>
    </w:p>
    <w:p w:rsidR="00E8625B" w:rsidRDefault="00E8625B" w:rsidP="00CB5707">
      <w:pPr>
        <w:pStyle w:val="ListeParagraf"/>
        <w:numPr>
          <w:ilvl w:val="0"/>
          <w:numId w:val="1"/>
        </w:numPr>
        <w:jc w:val="both"/>
        <w:rPr>
          <w:b/>
        </w:rPr>
      </w:pPr>
      <w:r>
        <w:rPr>
          <w:b/>
        </w:rPr>
        <w:t>Düşünceler ve Kapanış</w:t>
      </w:r>
    </w:p>
    <w:p w:rsidR="00CB5707" w:rsidRDefault="00CB5707" w:rsidP="00CB5707">
      <w:pPr>
        <w:tabs>
          <w:tab w:val="left" w:pos="2856"/>
        </w:tabs>
        <w:rPr>
          <w:sz w:val="20"/>
          <w:szCs w:val="20"/>
        </w:rPr>
      </w:pPr>
    </w:p>
    <w:p w:rsidR="00CB5707" w:rsidRDefault="00CB5707" w:rsidP="00CB5707">
      <w:pPr>
        <w:tabs>
          <w:tab w:val="left" w:pos="2856"/>
        </w:tabs>
        <w:rPr>
          <w:sz w:val="20"/>
          <w:szCs w:val="20"/>
        </w:rPr>
      </w:pPr>
    </w:p>
    <w:p w:rsidR="00CB5707" w:rsidRDefault="00CB5707" w:rsidP="00CB5707">
      <w:pPr>
        <w:tabs>
          <w:tab w:val="left" w:pos="2856"/>
        </w:tabs>
        <w:rPr>
          <w:sz w:val="20"/>
          <w:szCs w:val="20"/>
        </w:rPr>
      </w:pPr>
    </w:p>
    <w:p w:rsidR="00CB5707" w:rsidRDefault="00CB5707" w:rsidP="00CB5707">
      <w:pPr>
        <w:tabs>
          <w:tab w:val="left" w:pos="2856"/>
        </w:tabs>
        <w:rPr>
          <w:sz w:val="20"/>
          <w:szCs w:val="20"/>
        </w:rPr>
      </w:pPr>
    </w:p>
    <w:p w:rsidR="00CB5707" w:rsidRDefault="00CB5707" w:rsidP="00CB5707">
      <w:pPr>
        <w:tabs>
          <w:tab w:val="left" w:pos="2856"/>
        </w:tabs>
        <w:rPr>
          <w:sz w:val="20"/>
          <w:szCs w:val="20"/>
        </w:rPr>
      </w:pPr>
    </w:p>
    <w:p w:rsidR="00E8625B" w:rsidRDefault="00E8625B" w:rsidP="00CB5707">
      <w:pPr>
        <w:tabs>
          <w:tab w:val="left" w:pos="2856"/>
        </w:tabs>
        <w:rPr>
          <w:sz w:val="20"/>
          <w:szCs w:val="20"/>
        </w:rPr>
      </w:pPr>
    </w:p>
    <w:p w:rsidR="00E8625B" w:rsidRDefault="00E8625B" w:rsidP="00CB5707">
      <w:pPr>
        <w:tabs>
          <w:tab w:val="left" w:pos="2856"/>
        </w:tabs>
        <w:rPr>
          <w:sz w:val="20"/>
          <w:szCs w:val="20"/>
        </w:rPr>
      </w:pPr>
    </w:p>
    <w:p w:rsidR="00E8625B" w:rsidRDefault="00E8625B" w:rsidP="00CB5707">
      <w:pPr>
        <w:tabs>
          <w:tab w:val="left" w:pos="2856"/>
        </w:tabs>
        <w:rPr>
          <w:sz w:val="20"/>
          <w:szCs w:val="20"/>
        </w:rPr>
      </w:pPr>
    </w:p>
    <w:p w:rsidR="00E8625B" w:rsidRDefault="00E8625B" w:rsidP="00CB5707">
      <w:pPr>
        <w:tabs>
          <w:tab w:val="left" w:pos="2856"/>
        </w:tabs>
        <w:rPr>
          <w:sz w:val="20"/>
          <w:szCs w:val="20"/>
        </w:rPr>
      </w:pPr>
    </w:p>
    <w:p w:rsidR="00E8625B" w:rsidRDefault="00E8625B" w:rsidP="00CB5707">
      <w:pPr>
        <w:tabs>
          <w:tab w:val="left" w:pos="2856"/>
        </w:tabs>
        <w:rPr>
          <w:sz w:val="20"/>
          <w:szCs w:val="20"/>
        </w:rPr>
      </w:pPr>
    </w:p>
    <w:p w:rsidR="00E8625B" w:rsidRDefault="00E8625B" w:rsidP="00CB5707">
      <w:pPr>
        <w:tabs>
          <w:tab w:val="left" w:pos="2856"/>
        </w:tabs>
        <w:rPr>
          <w:sz w:val="20"/>
          <w:szCs w:val="20"/>
        </w:rPr>
      </w:pPr>
    </w:p>
    <w:p w:rsidR="00CB5707" w:rsidRPr="00142426" w:rsidRDefault="00CB5707" w:rsidP="00CB5707">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0288" behindDoc="0" locked="0" layoutInCell="1" allowOverlap="1" wp14:anchorId="30C8DA85" wp14:editId="2473EB06">
            <wp:simplePos x="0" y="0"/>
            <wp:positionH relativeFrom="column">
              <wp:posOffset>-53340</wp:posOffset>
            </wp:positionH>
            <wp:positionV relativeFrom="paragraph">
              <wp:posOffset>-97155</wp:posOffset>
            </wp:positionV>
            <wp:extent cx="539750" cy="530225"/>
            <wp:effectExtent l="0" t="0" r="0" b="3175"/>
            <wp:wrapSquare wrapText="bothSides"/>
            <wp:docPr id="48" name="Resim 48"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CB5707" w:rsidRPr="00FC5197" w:rsidRDefault="00CB5707" w:rsidP="00CB5707">
      <w:pPr>
        <w:tabs>
          <w:tab w:val="left" w:pos="1416"/>
          <w:tab w:val="left" w:pos="2040"/>
          <w:tab w:val="center" w:pos="3426"/>
        </w:tabs>
        <w:rPr>
          <w:rFonts w:ascii="Times New Roman" w:hAnsi="Times New Roman" w:cs="Times New Roman"/>
        </w:rPr>
      </w:pPr>
      <w:r w:rsidRPr="00142426">
        <w:rPr>
          <w:rFonts w:ascii="Times New Roman" w:hAnsi="Times New Roman" w:cs="Times New Roman"/>
          <w:b/>
        </w:rPr>
        <w:t>FUTBOL FEDERASYONU</w:t>
      </w:r>
    </w:p>
    <w:p w:rsidR="00CB5707" w:rsidRPr="003C68B4" w:rsidRDefault="00E8625B" w:rsidP="00CB5707">
      <w:pPr>
        <w:tabs>
          <w:tab w:val="left" w:pos="2856"/>
        </w:tabs>
        <w:rPr>
          <w:b/>
          <w:sz w:val="20"/>
          <w:szCs w:val="20"/>
        </w:rPr>
      </w:pPr>
      <w:r>
        <w:rPr>
          <w:b/>
          <w:sz w:val="20"/>
          <w:szCs w:val="20"/>
        </w:rPr>
        <w:t xml:space="preserve">Karar </w:t>
      </w:r>
      <w:proofErr w:type="gramStart"/>
      <w:r>
        <w:rPr>
          <w:b/>
          <w:sz w:val="20"/>
          <w:szCs w:val="20"/>
        </w:rPr>
        <w:t>Sayısı : 10</w:t>
      </w:r>
      <w:proofErr w:type="gramEnd"/>
    </w:p>
    <w:p w:rsidR="00CB5707" w:rsidRPr="003C68B4" w:rsidRDefault="00482DFA" w:rsidP="00CB5707">
      <w:pPr>
        <w:tabs>
          <w:tab w:val="left" w:pos="2856"/>
        </w:tabs>
        <w:jc w:val="center"/>
        <w:rPr>
          <w:b/>
          <w:sz w:val="20"/>
          <w:szCs w:val="20"/>
        </w:rPr>
      </w:pPr>
      <w:r>
        <w:rPr>
          <w:b/>
          <w:sz w:val="20"/>
          <w:szCs w:val="20"/>
        </w:rPr>
        <w:t>TMBFF YÖNETİM KURULU 10</w:t>
      </w:r>
      <w:r w:rsidR="00CB5707">
        <w:rPr>
          <w:b/>
          <w:sz w:val="20"/>
          <w:szCs w:val="20"/>
        </w:rPr>
        <w:t xml:space="preserve"> </w:t>
      </w:r>
      <w:r w:rsidR="00CB5707" w:rsidRPr="003C68B4">
        <w:rPr>
          <w:b/>
          <w:sz w:val="20"/>
          <w:szCs w:val="20"/>
        </w:rPr>
        <w:t>NOLU GÜNDEM KARARI</w:t>
      </w:r>
    </w:p>
    <w:p w:rsidR="00CB5707" w:rsidRPr="003C68B4" w:rsidRDefault="00CB5707" w:rsidP="00CB5707">
      <w:pPr>
        <w:tabs>
          <w:tab w:val="left" w:pos="3792"/>
        </w:tabs>
        <w:jc w:val="both"/>
        <w:rPr>
          <w:b/>
          <w:sz w:val="20"/>
          <w:szCs w:val="20"/>
        </w:rPr>
      </w:pPr>
      <w:r w:rsidRPr="003C68B4">
        <w:rPr>
          <w:b/>
          <w:sz w:val="20"/>
          <w:szCs w:val="20"/>
        </w:rPr>
        <w:t xml:space="preserve">Türkiye </w:t>
      </w:r>
      <w:proofErr w:type="spellStart"/>
      <w:r w:rsidRPr="003C68B4">
        <w:rPr>
          <w:b/>
          <w:sz w:val="20"/>
          <w:szCs w:val="20"/>
        </w:rPr>
        <w:t>Masterl</w:t>
      </w:r>
      <w:r>
        <w:rPr>
          <w:b/>
          <w:sz w:val="20"/>
          <w:szCs w:val="20"/>
        </w:rPr>
        <w:t>er</w:t>
      </w:r>
      <w:proofErr w:type="spellEnd"/>
      <w:r w:rsidR="00E8625B">
        <w:rPr>
          <w:b/>
          <w:sz w:val="20"/>
          <w:szCs w:val="20"/>
        </w:rPr>
        <w:t xml:space="preserve"> Birliği Futbol Federasyonu 15</w:t>
      </w:r>
      <w:r w:rsidRPr="003C68B4">
        <w:rPr>
          <w:b/>
          <w:sz w:val="20"/>
          <w:szCs w:val="20"/>
        </w:rPr>
        <w:t xml:space="preserve"> </w:t>
      </w:r>
      <w:r>
        <w:rPr>
          <w:b/>
          <w:sz w:val="20"/>
          <w:szCs w:val="20"/>
        </w:rPr>
        <w:t>Haziran 2019</w:t>
      </w:r>
      <w:r w:rsidRPr="003C68B4">
        <w:rPr>
          <w:b/>
          <w:sz w:val="20"/>
          <w:szCs w:val="20"/>
        </w:rPr>
        <w:t xml:space="preserve"> </w:t>
      </w:r>
      <w:r>
        <w:rPr>
          <w:b/>
          <w:sz w:val="20"/>
          <w:szCs w:val="20"/>
        </w:rPr>
        <w:t xml:space="preserve">Cumartesi </w:t>
      </w:r>
      <w:r w:rsidR="00E8625B">
        <w:rPr>
          <w:b/>
          <w:sz w:val="20"/>
          <w:szCs w:val="20"/>
        </w:rPr>
        <w:t>günü saat 15.00 te</w:t>
      </w:r>
      <w:r>
        <w:rPr>
          <w:b/>
          <w:sz w:val="20"/>
          <w:szCs w:val="20"/>
        </w:rPr>
        <w:t xml:space="preserve"> </w:t>
      </w:r>
      <w:r w:rsidRPr="003C68B4">
        <w:rPr>
          <w:b/>
          <w:sz w:val="20"/>
          <w:szCs w:val="20"/>
        </w:rPr>
        <w:t xml:space="preserve">öncesinde </w:t>
      </w:r>
      <w:r w:rsidR="00E8625B">
        <w:rPr>
          <w:b/>
          <w:sz w:val="20"/>
          <w:szCs w:val="20"/>
        </w:rPr>
        <w:t>belirlenen 7</w:t>
      </w:r>
      <w:r w:rsidRPr="003C68B4">
        <w:rPr>
          <w:b/>
          <w:sz w:val="20"/>
          <w:szCs w:val="20"/>
        </w:rPr>
        <w:t xml:space="preserve"> maddelik gündemi görüşmek ve karara bağlamak için toplanmıştır.  Toplantıya Yönetim Kurulu Üyelerimiz; Ali Osman ÇINAR,</w:t>
      </w:r>
      <w:r>
        <w:rPr>
          <w:b/>
          <w:sz w:val="20"/>
          <w:szCs w:val="20"/>
        </w:rPr>
        <w:t xml:space="preserve"> </w:t>
      </w:r>
      <w:proofErr w:type="spellStart"/>
      <w:r w:rsidR="00E8625B">
        <w:rPr>
          <w:b/>
          <w:sz w:val="20"/>
          <w:szCs w:val="20"/>
        </w:rPr>
        <w:t>Ynetim</w:t>
      </w:r>
      <w:proofErr w:type="spellEnd"/>
      <w:r w:rsidR="00E8625B">
        <w:rPr>
          <w:b/>
          <w:sz w:val="20"/>
          <w:szCs w:val="20"/>
        </w:rPr>
        <w:t xml:space="preserve"> Kurulu Üyesi ve Trabzon Fırtına 1967 </w:t>
      </w:r>
      <w:proofErr w:type="spellStart"/>
      <w:r w:rsidR="00E8625B">
        <w:rPr>
          <w:b/>
          <w:sz w:val="20"/>
          <w:szCs w:val="20"/>
        </w:rPr>
        <w:t>Veteranlar</w:t>
      </w:r>
      <w:proofErr w:type="spellEnd"/>
      <w:r w:rsidR="00E8625B">
        <w:rPr>
          <w:b/>
          <w:sz w:val="20"/>
          <w:szCs w:val="20"/>
        </w:rPr>
        <w:t xml:space="preserve"> Başkanı </w:t>
      </w:r>
      <w:r>
        <w:rPr>
          <w:b/>
          <w:sz w:val="20"/>
          <w:szCs w:val="20"/>
        </w:rPr>
        <w:t>Erdoğan AYDIN,</w:t>
      </w:r>
      <w:r w:rsidRPr="003C68B4">
        <w:rPr>
          <w:b/>
          <w:sz w:val="20"/>
          <w:szCs w:val="20"/>
        </w:rPr>
        <w:t xml:space="preserve"> </w:t>
      </w:r>
      <w:r w:rsidR="00E8625B">
        <w:rPr>
          <w:b/>
          <w:sz w:val="20"/>
          <w:szCs w:val="20"/>
        </w:rPr>
        <w:t xml:space="preserve">Yönetim Kurulu Üyesi ve Ardeşen </w:t>
      </w:r>
      <w:proofErr w:type="spellStart"/>
      <w:r w:rsidR="00E8625B">
        <w:rPr>
          <w:b/>
          <w:sz w:val="20"/>
          <w:szCs w:val="20"/>
        </w:rPr>
        <w:t>Masterler</w:t>
      </w:r>
      <w:proofErr w:type="spellEnd"/>
      <w:r w:rsidR="00E8625B">
        <w:rPr>
          <w:b/>
          <w:sz w:val="20"/>
          <w:szCs w:val="20"/>
        </w:rPr>
        <w:t xml:space="preserve"> S.K Başkanı </w:t>
      </w:r>
      <w:r w:rsidRPr="003C68B4">
        <w:rPr>
          <w:b/>
          <w:sz w:val="20"/>
          <w:szCs w:val="20"/>
        </w:rPr>
        <w:t>Ahmet TOPAL</w:t>
      </w:r>
      <w:r>
        <w:rPr>
          <w:b/>
          <w:sz w:val="20"/>
          <w:szCs w:val="20"/>
        </w:rPr>
        <w:t xml:space="preserve">, </w:t>
      </w:r>
      <w:r w:rsidR="00E8625B">
        <w:rPr>
          <w:b/>
          <w:sz w:val="20"/>
          <w:szCs w:val="20"/>
        </w:rPr>
        <w:t xml:space="preserve">Yönetim Kurulu Üyesi ve </w:t>
      </w:r>
      <w:proofErr w:type="spellStart"/>
      <w:r w:rsidR="00E8625B">
        <w:rPr>
          <w:b/>
          <w:sz w:val="20"/>
          <w:szCs w:val="20"/>
        </w:rPr>
        <w:t>Pazarspor</w:t>
      </w:r>
      <w:proofErr w:type="spellEnd"/>
      <w:r w:rsidR="00E8625B">
        <w:rPr>
          <w:b/>
          <w:sz w:val="20"/>
          <w:szCs w:val="20"/>
        </w:rPr>
        <w:t xml:space="preserve"> </w:t>
      </w:r>
      <w:proofErr w:type="spellStart"/>
      <w:r w:rsidR="00E8625B">
        <w:rPr>
          <w:b/>
          <w:sz w:val="20"/>
          <w:szCs w:val="20"/>
        </w:rPr>
        <w:t>Masterler</w:t>
      </w:r>
      <w:proofErr w:type="spellEnd"/>
      <w:r w:rsidR="00E8625B">
        <w:rPr>
          <w:b/>
          <w:sz w:val="20"/>
          <w:szCs w:val="20"/>
        </w:rPr>
        <w:t xml:space="preserve"> Başkanı </w:t>
      </w:r>
      <w:r>
        <w:rPr>
          <w:b/>
          <w:sz w:val="20"/>
          <w:szCs w:val="20"/>
        </w:rPr>
        <w:t xml:space="preserve">Mustafa BİBER, </w:t>
      </w:r>
      <w:r w:rsidR="00E8625B">
        <w:rPr>
          <w:b/>
          <w:sz w:val="20"/>
          <w:szCs w:val="20"/>
        </w:rPr>
        <w:t xml:space="preserve">Yönetim Kurulu Üyesi ve Pazar </w:t>
      </w:r>
      <w:proofErr w:type="spellStart"/>
      <w:r w:rsidR="00E8625B">
        <w:rPr>
          <w:b/>
          <w:sz w:val="20"/>
          <w:szCs w:val="20"/>
        </w:rPr>
        <w:t>Veteranlar</w:t>
      </w:r>
      <w:proofErr w:type="spellEnd"/>
      <w:r w:rsidR="00E8625B">
        <w:rPr>
          <w:b/>
          <w:sz w:val="20"/>
          <w:szCs w:val="20"/>
        </w:rPr>
        <w:t xml:space="preserve"> </w:t>
      </w:r>
      <w:r w:rsidR="002A1776">
        <w:rPr>
          <w:b/>
          <w:sz w:val="20"/>
          <w:szCs w:val="20"/>
        </w:rPr>
        <w:t xml:space="preserve">Başkanı </w:t>
      </w:r>
      <w:r>
        <w:rPr>
          <w:b/>
          <w:sz w:val="20"/>
          <w:szCs w:val="20"/>
        </w:rPr>
        <w:t>Hızır OKAY,</w:t>
      </w:r>
      <w:r w:rsidR="00E8625B">
        <w:rPr>
          <w:b/>
          <w:sz w:val="20"/>
          <w:szCs w:val="20"/>
        </w:rPr>
        <w:t xml:space="preserve"> Disiplin Kurulu Başkanı ve Fındıklı </w:t>
      </w:r>
      <w:proofErr w:type="spellStart"/>
      <w:r w:rsidR="00E8625B">
        <w:rPr>
          <w:b/>
          <w:sz w:val="20"/>
          <w:szCs w:val="20"/>
        </w:rPr>
        <w:t>Masterler</w:t>
      </w:r>
      <w:proofErr w:type="spellEnd"/>
      <w:r w:rsidR="00E8625B">
        <w:rPr>
          <w:b/>
          <w:sz w:val="20"/>
          <w:szCs w:val="20"/>
        </w:rPr>
        <w:t xml:space="preserve"> ve </w:t>
      </w:r>
      <w:proofErr w:type="spellStart"/>
      <w:r w:rsidR="00E8625B">
        <w:rPr>
          <w:b/>
          <w:sz w:val="20"/>
          <w:szCs w:val="20"/>
        </w:rPr>
        <w:t>Veteranlar</w:t>
      </w:r>
      <w:proofErr w:type="spellEnd"/>
      <w:r w:rsidR="00E8625B">
        <w:rPr>
          <w:b/>
          <w:sz w:val="20"/>
          <w:szCs w:val="20"/>
        </w:rPr>
        <w:t xml:space="preserve"> Başkanı Dolunay ERMİŞ, Denetleme Kurulu Başkanı ve Arhavi </w:t>
      </w:r>
      <w:proofErr w:type="spellStart"/>
      <w:r w:rsidR="00E8625B">
        <w:rPr>
          <w:b/>
          <w:sz w:val="20"/>
          <w:szCs w:val="20"/>
        </w:rPr>
        <w:t>Veteranlar</w:t>
      </w:r>
      <w:proofErr w:type="spellEnd"/>
      <w:r w:rsidR="00E8625B">
        <w:rPr>
          <w:b/>
          <w:sz w:val="20"/>
          <w:szCs w:val="20"/>
        </w:rPr>
        <w:t xml:space="preserve"> Başkan Yardımcısı Gökhan TEMELKAYA, Çayeli </w:t>
      </w:r>
      <w:proofErr w:type="spellStart"/>
      <w:r w:rsidR="00E8625B">
        <w:rPr>
          <w:b/>
          <w:sz w:val="20"/>
          <w:szCs w:val="20"/>
        </w:rPr>
        <w:t>Masterler</w:t>
      </w:r>
      <w:proofErr w:type="spellEnd"/>
      <w:r w:rsidR="00E8625B">
        <w:rPr>
          <w:b/>
          <w:sz w:val="20"/>
          <w:szCs w:val="20"/>
        </w:rPr>
        <w:t xml:space="preserve"> Başkanı Can </w:t>
      </w:r>
      <w:proofErr w:type="gramStart"/>
      <w:r w:rsidR="00E8625B">
        <w:rPr>
          <w:b/>
          <w:sz w:val="20"/>
          <w:szCs w:val="20"/>
        </w:rPr>
        <w:t>YELKENCİ , Başkan</w:t>
      </w:r>
      <w:proofErr w:type="gramEnd"/>
      <w:r w:rsidR="00E8625B">
        <w:rPr>
          <w:b/>
          <w:sz w:val="20"/>
          <w:szCs w:val="20"/>
        </w:rPr>
        <w:t xml:space="preserve"> Yardımcısı Yücel YELKENCİ ile Çayeli </w:t>
      </w:r>
      <w:proofErr w:type="spellStart"/>
      <w:r w:rsidR="00E8625B">
        <w:rPr>
          <w:b/>
          <w:sz w:val="20"/>
          <w:szCs w:val="20"/>
        </w:rPr>
        <w:t>Masterler</w:t>
      </w:r>
      <w:proofErr w:type="spellEnd"/>
      <w:r w:rsidR="00E8625B">
        <w:rPr>
          <w:b/>
          <w:sz w:val="20"/>
          <w:szCs w:val="20"/>
        </w:rPr>
        <w:t xml:space="preserve"> Sportif Direktörü Yüksel YELKENCİ, </w:t>
      </w:r>
      <w:r w:rsidR="006017ED">
        <w:rPr>
          <w:b/>
          <w:sz w:val="20"/>
          <w:szCs w:val="20"/>
        </w:rPr>
        <w:t xml:space="preserve">Rize </w:t>
      </w:r>
      <w:proofErr w:type="spellStart"/>
      <w:r w:rsidR="006017ED">
        <w:rPr>
          <w:b/>
          <w:sz w:val="20"/>
          <w:szCs w:val="20"/>
        </w:rPr>
        <w:t>Veteranlar</w:t>
      </w:r>
      <w:proofErr w:type="spellEnd"/>
      <w:r w:rsidR="006017ED">
        <w:rPr>
          <w:b/>
          <w:sz w:val="20"/>
          <w:szCs w:val="20"/>
        </w:rPr>
        <w:t xml:space="preserve"> Başkan Yardımcısı Nuri ÖZKANLI ve Yönetim Kurulu Üyesi Hızır ÇINAR, Artvin Çoruh </w:t>
      </w:r>
      <w:proofErr w:type="spellStart"/>
      <w:r w:rsidR="006017ED">
        <w:rPr>
          <w:b/>
          <w:sz w:val="20"/>
          <w:szCs w:val="20"/>
        </w:rPr>
        <w:t>Veteranlar</w:t>
      </w:r>
      <w:proofErr w:type="spellEnd"/>
      <w:r w:rsidR="006017ED">
        <w:rPr>
          <w:b/>
          <w:sz w:val="20"/>
          <w:szCs w:val="20"/>
        </w:rPr>
        <w:t xml:space="preserve"> Başkan Yardımcısı Uğur SARIÇAM ile Yönetim Kurulu Üyesi Ufuk</w:t>
      </w:r>
      <w:r w:rsidR="0052474E">
        <w:rPr>
          <w:b/>
          <w:sz w:val="20"/>
          <w:szCs w:val="20"/>
        </w:rPr>
        <w:t xml:space="preserve"> KURT,</w:t>
      </w:r>
      <w:r w:rsidR="00E50120">
        <w:rPr>
          <w:b/>
          <w:sz w:val="20"/>
          <w:szCs w:val="20"/>
        </w:rPr>
        <w:t xml:space="preserve"> Borçka </w:t>
      </w:r>
      <w:proofErr w:type="spellStart"/>
      <w:r w:rsidR="00E50120">
        <w:rPr>
          <w:b/>
          <w:sz w:val="20"/>
          <w:szCs w:val="20"/>
        </w:rPr>
        <w:t>Beğlivan</w:t>
      </w:r>
      <w:proofErr w:type="spellEnd"/>
      <w:r w:rsidR="00E50120">
        <w:rPr>
          <w:b/>
          <w:sz w:val="20"/>
          <w:szCs w:val="20"/>
        </w:rPr>
        <w:t xml:space="preserve"> </w:t>
      </w:r>
      <w:proofErr w:type="spellStart"/>
      <w:r w:rsidR="00E50120">
        <w:rPr>
          <w:b/>
          <w:sz w:val="20"/>
          <w:szCs w:val="20"/>
        </w:rPr>
        <w:t>Masterler</w:t>
      </w:r>
      <w:proofErr w:type="spellEnd"/>
      <w:r w:rsidR="00E50120">
        <w:rPr>
          <w:b/>
          <w:sz w:val="20"/>
          <w:szCs w:val="20"/>
        </w:rPr>
        <w:t xml:space="preserve"> Başkanı Yaşar KASAP,</w:t>
      </w:r>
      <w:r w:rsidR="0052474E">
        <w:rPr>
          <w:b/>
          <w:sz w:val="20"/>
          <w:szCs w:val="20"/>
        </w:rPr>
        <w:t xml:space="preserve"> Rize Yeşil Çay </w:t>
      </w:r>
      <w:proofErr w:type="spellStart"/>
      <w:r w:rsidR="0052474E">
        <w:rPr>
          <w:b/>
          <w:sz w:val="20"/>
          <w:szCs w:val="20"/>
        </w:rPr>
        <w:t>Veteranlar</w:t>
      </w:r>
      <w:proofErr w:type="spellEnd"/>
      <w:r w:rsidR="0052474E">
        <w:rPr>
          <w:b/>
          <w:sz w:val="20"/>
          <w:szCs w:val="20"/>
        </w:rPr>
        <w:t xml:space="preserve"> Başkanı İdris OCAK, Çayeli Şöhretler </w:t>
      </w:r>
      <w:proofErr w:type="spellStart"/>
      <w:r w:rsidR="0052474E">
        <w:rPr>
          <w:b/>
          <w:sz w:val="20"/>
          <w:szCs w:val="20"/>
        </w:rPr>
        <w:t>Veteranlar</w:t>
      </w:r>
      <w:proofErr w:type="spellEnd"/>
      <w:r w:rsidR="0052474E">
        <w:rPr>
          <w:b/>
          <w:sz w:val="20"/>
          <w:szCs w:val="20"/>
        </w:rPr>
        <w:t xml:space="preserve"> Başkanı İsmail AHMETOĞLU ve Sportif Direktör Ercan AHMETOĞLU, Arhavi Sosyal</w:t>
      </w:r>
      <w:r w:rsidR="00D04464">
        <w:rPr>
          <w:b/>
          <w:sz w:val="20"/>
          <w:szCs w:val="20"/>
        </w:rPr>
        <w:t xml:space="preserve"> Etkinlikle ve Dayanışma Başkanı Uğur NUMANOĞLU</w:t>
      </w:r>
      <w:r w:rsidR="0052474E">
        <w:rPr>
          <w:b/>
          <w:sz w:val="20"/>
          <w:szCs w:val="20"/>
        </w:rPr>
        <w:t xml:space="preserve"> ve Başkan Yardımcısı Aykut YİVCİ</w:t>
      </w:r>
      <w:r>
        <w:rPr>
          <w:b/>
          <w:sz w:val="20"/>
          <w:szCs w:val="20"/>
        </w:rPr>
        <w:t xml:space="preserve"> </w:t>
      </w:r>
      <w:r w:rsidRPr="003C68B4">
        <w:rPr>
          <w:b/>
          <w:sz w:val="20"/>
          <w:szCs w:val="20"/>
        </w:rPr>
        <w:t>katılmışlardır. Belirlenen Gündem Maddeleri görüşülmüş ve alınan kararlar aşağıdaki gibidir.</w:t>
      </w:r>
    </w:p>
    <w:p w:rsidR="00A07185" w:rsidRDefault="00CB5707" w:rsidP="00482DFA">
      <w:pPr>
        <w:jc w:val="both"/>
        <w:rPr>
          <w:b/>
        </w:rPr>
      </w:pPr>
      <w:r w:rsidRPr="002E3EFB">
        <w:rPr>
          <w:b/>
        </w:rPr>
        <w:t xml:space="preserve">MADDE 1: Türkiye </w:t>
      </w:r>
      <w:proofErr w:type="spellStart"/>
      <w:r w:rsidRPr="002E3EFB">
        <w:rPr>
          <w:b/>
        </w:rPr>
        <w:t>Masterler</w:t>
      </w:r>
      <w:proofErr w:type="spellEnd"/>
      <w:r w:rsidRPr="002E3EFB">
        <w:rPr>
          <w:b/>
        </w:rPr>
        <w:t xml:space="preserve"> Birliği Futbol Federasyonu 2019-20120 Futbol Sezonu ve sonraki dönemlerde Ulusal </w:t>
      </w:r>
      <w:proofErr w:type="spellStart"/>
      <w:r w:rsidRPr="002E3EFB">
        <w:rPr>
          <w:b/>
        </w:rPr>
        <w:t>Veteranlar</w:t>
      </w:r>
      <w:proofErr w:type="spellEnd"/>
      <w:r w:rsidRPr="002E3EFB">
        <w:rPr>
          <w:b/>
        </w:rPr>
        <w:t xml:space="preserve"> Ligi çatısı altında </w:t>
      </w:r>
      <w:proofErr w:type="spellStart"/>
      <w:r w:rsidRPr="002E3EFB">
        <w:rPr>
          <w:b/>
        </w:rPr>
        <w:t>mücade</w:t>
      </w:r>
      <w:proofErr w:type="spellEnd"/>
      <w:r w:rsidRPr="002E3EFB">
        <w:rPr>
          <w:b/>
        </w:rPr>
        <w:t xml:space="preserve"> etmek isteyen ve </w:t>
      </w:r>
      <w:r w:rsidR="0052474E">
        <w:rPr>
          <w:b/>
        </w:rPr>
        <w:t xml:space="preserve">Yönetim Kurulunun </w:t>
      </w:r>
      <w:proofErr w:type="gramStart"/>
      <w:r w:rsidR="0052474E">
        <w:rPr>
          <w:b/>
        </w:rPr>
        <w:t xml:space="preserve">08.06.2019 tarih ve 09 </w:t>
      </w:r>
      <w:proofErr w:type="spellStart"/>
      <w:r w:rsidR="0052474E">
        <w:rPr>
          <w:b/>
        </w:rPr>
        <w:t>nolu</w:t>
      </w:r>
      <w:proofErr w:type="spellEnd"/>
      <w:r w:rsidR="0052474E">
        <w:rPr>
          <w:b/>
        </w:rPr>
        <w:t xml:space="preserve"> kararının 01,02 ve 03 maddeleri ile kabulü gerçekleşen Çayeli Şöhretler </w:t>
      </w:r>
      <w:proofErr w:type="spellStart"/>
      <w:r w:rsidR="0052474E">
        <w:rPr>
          <w:b/>
        </w:rPr>
        <w:t>Veteranlar</w:t>
      </w:r>
      <w:proofErr w:type="spellEnd"/>
      <w:r w:rsidR="0052474E">
        <w:rPr>
          <w:b/>
        </w:rPr>
        <w:t xml:space="preserve">, Arhavi Sosyal Etkinlikler ve Dayanışma ile Rize Yeşil Çay </w:t>
      </w:r>
      <w:proofErr w:type="spellStart"/>
      <w:r w:rsidR="0052474E">
        <w:rPr>
          <w:b/>
        </w:rPr>
        <w:t>Veteranlar</w:t>
      </w:r>
      <w:proofErr w:type="spellEnd"/>
      <w:r w:rsidR="0052474E">
        <w:rPr>
          <w:b/>
        </w:rPr>
        <w:t xml:space="preserve"> Spor </w:t>
      </w:r>
      <w:r w:rsidR="002A1776">
        <w:rPr>
          <w:b/>
        </w:rPr>
        <w:t>Kulüpleri Başkanları tarafınca</w:t>
      </w:r>
      <w:r w:rsidR="0052474E">
        <w:rPr>
          <w:b/>
        </w:rPr>
        <w:t xml:space="preserve"> </w:t>
      </w:r>
      <w:r w:rsidR="003021EF">
        <w:rPr>
          <w:b/>
        </w:rPr>
        <w:t xml:space="preserve">sunumlar yapılmış olup, 2019-2020 Futbol sezonunda </w:t>
      </w:r>
      <w:r w:rsidR="00DB4705">
        <w:rPr>
          <w:b/>
        </w:rPr>
        <w:t xml:space="preserve">birlik beraberlik ve dostane ilişkilerin daha gelişmesi için ortaya koyacakları mücadelenin </w:t>
      </w:r>
      <w:proofErr w:type="spellStart"/>
      <w:r w:rsidR="00DB4705">
        <w:rPr>
          <w:b/>
        </w:rPr>
        <w:t>heyacanı</w:t>
      </w:r>
      <w:proofErr w:type="spellEnd"/>
      <w:r w:rsidR="00DB4705">
        <w:rPr>
          <w:b/>
        </w:rPr>
        <w:t xml:space="preserve"> içerisinde oldukları genel hatları ile ifade edildi.</w:t>
      </w:r>
      <w:r w:rsidR="003021EF">
        <w:rPr>
          <w:b/>
        </w:rPr>
        <w:t xml:space="preserve"> </w:t>
      </w:r>
      <w:proofErr w:type="gramEnd"/>
    </w:p>
    <w:p w:rsidR="00DB4705" w:rsidRDefault="00DB4705" w:rsidP="00482DFA">
      <w:pPr>
        <w:jc w:val="both"/>
        <w:rPr>
          <w:b/>
        </w:rPr>
      </w:pPr>
      <w:r>
        <w:rPr>
          <w:b/>
        </w:rPr>
        <w:t xml:space="preserve">Bu Kulüplerimiz ile aynı </w:t>
      </w:r>
      <w:r w:rsidR="00912E9B">
        <w:rPr>
          <w:b/>
        </w:rPr>
        <w:t>il,</w:t>
      </w:r>
      <w:r w:rsidR="002A1776">
        <w:rPr>
          <w:b/>
        </w:rPr>
        <w:t xml:space="preserve"> </w:t>
      </w:r>
      <w:r>
        <w:rPr>
          <w:b/>
        </w:rPr>
        <w:t xml:space="preserve">ilçe ve mahalde faaliyette bulunan ve Türkiye </w:t>
      </w:r>
      <w:proofErr w:type="spellStart"/>
      <w:r>
        <w:rPr>
          <w:b/>
        </w:rPr>
        <w:t>Masterler</w:t>
      </w:r>
      <w:proofErr w:type="spellEnd"/>
      <w:r>
        <w:rPr>
          <w:b/>
        </w:rPr>
        <w:t xml:space="preserve"> Birliği Futbol Federasyonu bünyesinde mücadele gerçekleştiren Çayeli </w:t>
      </w:r>
      <w:proofErr w:type="spellStart"/>
      <w:r>
        <w:rPr>
          <w:b/>
        </w:rPr>
        <w:t>Masterler</w:t>
      </w:r>
      <w:proofErr w:type="spellEnd"/>
      <w:r>
        <w:rPr>
          <w:b/>
        </w:rPr>
        <w:t xml:space="preserve">, Arhavi </w:t>
      </w:r>
      <w:proofErr w:type="spellStart"/>
      <w:r>
        <w:rPr>
          <w:b/>
        </w:rPr>
        <w:t>Veteranlar</w:t>
      </w:r>
      <w:proofErr w:type="spellEnd"/>
      <w:r>
        <w:rPr>
          <w:b/>
        </w:rPr>
        <w:t xml:space="preserve"> ve</w:t>
      </w:r>
      <w:r w:rsidR="002A1776">
        <w:rPr>
          <w:b/>
        </w:rPr>
        <w:t xml:space="preserve"> Rize </w:t>
      </w:r>
      <w:proofErr w:type="spellStart"/>
      <w:r w:rsidR="002A1776">
        <w:rPr>
          <w:b/>
        </w:rPr>
        <w:t>Veteranlar</w:t>
      </w:r>
      <w:proofErr w:type="spellEnd"/>
      <w:r w:rsidR="002A1776">
        <w:rPr>
          <w:b/>
        </w:rPr>
        <w:t xml:space="preserve"> Takım Başkan ve sorumlularının</w:t>
      </w:r>
      <w:r w:rsidR="00912E9B">
        <w:rPr>
          <w:b/>
        </w:rPr>
        <w:t xml:space="preserve"> </w:t>
      </w:r>
      <w:r>
        <w:rPr>
          <w:b/>
        </w:rPr>
        <w:t xml:space="preserve">da </w:t>
      </w:r>
      <w:proofErr w:type="gramStart"/>
      <w:r>
        <w:rPr>
          <w:b/>
        </w:rPr>
        <w:t>yaptıkları</w:t>
      </w:r>
      <w:r w:rsidR="00912E9B">
        <w:rPr>
          <w:b/>
        </w:rPr>
        <w:t xml:space="preserve"> </w:t>
      </w:r>
      <w:r>
        <w:rPr>
          <w:b/>
        </w:rPr>
        <w:t xml:space="preserve"> </w:t>
      </w:r>
      <w:r w:rsidR="00912E9B">
        <w:rPr>
          <w:b/>
        </w:rPr>
        <w:t>konuşmalarda</w:t>
      </w:r>
      <w:proofErr w:type="gramEnd"/>
      <w:r w:rsidR="00912E9B">
        <w:rPr>
          <w:b/>
        </w:rPr>
        <w:t>, sporun birleştirici ve evrensel bir yapı olduğunu, amacının dostlukları pekiştirmek ilişkileri daha da geliştirmek ve sosyal sorumluluk nezdinde hem genç kuşaklara hem de akran guruplarına sporun toplum içerisindeki önemi daha iyi anlatabilmek için destek veren ve oluşturulan yeni kulüpler</w:t>
      </w:r>
      <w:r w:rsidR="002A1776">
        <w:rPr>
          <w:b/>
        </w:rPr>
        <w:t>e hayırlı olsun mesajı verildi ve</w:t>
      </w:r>
      <w:r w:rsidR="00912E9B">
        <w:rPr>
          <w:b/>
        </w:rPr>
        <w:t xml:space="preserve"> başarılar dilendi.</w:t>
      </w:r>
    </w:p>
    <w:p w:rsidR="00912E9B" w:rsidRDefault="00912E9B" w:rsidP="00482DFA">
      <w:pPr>
        <w:jc w:val="both"/>
        <w:rPr>
          <w:b/>
        </w:rPr>
      </w:pPr>
      <w:r>
        <w:rPr>
          <w:b/>
        </w:rPr>
        <w:t xml:space="preserve">MADDE 2: 2019-2020 Futbol sezonu içerisinde Yönetim Kurulunun 08.06.2019 tarih ve 09 </w:t>
      </w:r>
      <w:proofErr w:type="spellStart"/>
      <w:r>
        <w:rPr>
          <w:b/>
        </w:rPr>
        <w:t>nolu</w:t>
      </w:r>
      <w:proofErr w:type="spellEnd"/>
      <w:r>
        <w:rPr>
          <w:b/>
        </w:rPr>
        <w:t xml:space="preserve"> kararın Kontenjan konulu 05. Maddesinde alınan</w:t>
      </w:r>
    </w:p>
    <w:p w:rsidR="00745F7F" w:rsidRDefault="00745F7F" w:rsidP="00482DFA">
      <w:pPr>
        <w:pStyle w:val="ListeParagraf"/>
        <w:numPr>
          <w:ilvl w:val="0"/>
          <w:numId w:val="2"/>
        </w:numPr>
        <w:jc w:val="both"/>
        <w:rPr>
          <w:b/>
        </w:rPr>
      </w:pPr>
      <w:r>
        <w:rPr>
          <w:b/>
        </w:rPr>
        <w:t xml:space="preserve"> 1980 Doğumlu sporcuların doğum ayına bakılmaksızın Kontenjan oyuncu kategorisinden çıkartılmasına,</w:t>
      </w:r>
    </w:p>
    <w:p w:rsidR="00482DFA" w:rsidRDefault="00745F7F" w:rsidP="00482DFA">
      <w:pPr>
        <w:pStyle w:val="ListeParagraf"/>
        <w:numPr>
          <w:ilvl w:val="0"/>
          <w:numId w:val="2"/>
        </w:numPr>
        <w:jc w:val="both"/>
        <w:rPr>
          <w:b/>
        </w:rPr>
      </w:pPr>
      <w:r>
        <w:rPr>
          <w:b/>
        </w:rPr>
        <w:t xml:space="preserve">1981 Doğumlu sporcuların Doğum ayına bakılmaksızın Kontenjan oyuncu sayılma kararının devamına; Kontenjan lisansı çıkartılmasında herhangi bir sınırlamanın olmamasına, Kulübün oyuncu </w:t>
      </w:r>
      <w:proofErr w:type="gramStart"/>
      <w:r>
        <w:rPr>
          <w:b/>
        </w:rPr>
        <w:t>popülasyonu</w:t>
      </w:r>
      <w:proofErr w:type="gramEnd"/>
      <w:r>
        <w:rPr>
          <w:b/>
        </w:rPr>
        <w:t xml:space="preserve"> gereği, sahaya çıkan ilk </w:t>
      </w:r>
      <w:proofErr w:type="spellStart"/>
      <w:r>
        <w:rPr>
          <w:b/>
        </w:rPr>
        <w:t>onbir</w:t>
      </w:r>
      <w:proofErr w:type="spellEnd"/>
      <w:r>
        <w:rPr>
          <w:b/>
        </w:rPr>
        <w:t xml:space="preserve"> maç kadrosunda 1981 doğumlu </w:t>
      </w:r>
    </w:p>
    <w:p w:rsidR="00162938" w:rsidRPr="00E50120" w:rsidRDefault="00E50120" w:rsidP="00162938">
      <w:pPr>
        <w:pStyle w:val="ListeParagraf"/>
        <w:numPr>
          <w:ilvl w:val="0"/>
          <w:numId w:val="2"/>
        </w:numPr>
        <w:jc w:val="both"/>
        <w:rPr>
          <w:b/>
        </w:rPr>
      </w:pPr>
      <w:proofErr w:type="gramStart"/>
      <w:r>
        <w:rPr>
          <w:b/>
        </w:rPr>
        <w:t>iki</w:t>
      </w:r>
      <w:proofErr w:type="gramEnd"/>
      <w:r>
        <w:rPr>
          <w:b/>
        </w:rPr>
        <w:t xml:space="preserve">  (2) oyuncu bulundurabileceği ve </w:t>
      </w:r>
      <w:proofErr w:type="spellStart"/>
      <w:r>
        <w:rPr>
          <w:b/>
        </w:rPr>
        <w:t>esame</w:t>
      </w:r>
      <w:proofErr w:type="spellEnd"/>
      <w:r>
        <w:rPr>
          <w:b/>
        </w:rPr>
        <w:t xml:space="preserve"> listesinde, 1981 doğumlu dört (4) oyuncu yazıla bilinmesine;</w:t>
      </w:r>
    </w:p>
    <w:p w:rsidR="00482DFA" w:rsidRPr="00482DFA" w:rsidRDefault="00482DFA" w:rsidP="00482DFA">
      <w:pPr>
        <w:tabs>
          <w:tab w:val="left" w:pos="540"/>
          <w:tab w:val="left" w:pos="960"/>
          <w:tab w:val="left" w:pos="1020"/>
          <w:tab w:val="left" w:pos="2040"/>
          <w:tab w:val="center" w:pos="3426"/>
        </w:tabs>
        <w:spacing w:after="0"/>
        <w:ind w:left="360"/>
        <w:rPr>
          <w:rFonts w:ascii="Times New Roman" w:hAnsi="Times New Roman" w:cs="Times New Roman"/>
          <w:b/>
        </w:rPr>
      </w:pPr>
      <w:r>
        <w:rPr>
          <w:noProof/>
          <w:lang w:eastAsia="tr-TR"/>
        </w:rPr>
        <w:lastRenderedPageBreak/>
        <w:drawing>
          <wp:anchor distT="0" distB="0" distL="114300" distR="114300" simplePos="0" relativeHeight="251662336" behindDoc="0" locked="0" layoutInCell="1" allowOverlap="1" wp14:anchorId="51C28B75" wp14:editId="2F6CE5EA">
            <wp:simplePos x="0" y="0"/>
            <wp:positionH relativeFrom="column">
              <wp:posOffset>-53340</wp:posOffset>
            </wp:positionH>
            <wp:positionV relativeFrom="paragraph">
              <wp:posOffset>-97155</wp:posOffset>
            </wp:positionV>
            <wp:extent cx="539750" cy="530225"/>
            <wp:effectExtent l="0" t="0" r="0" b="3175"/>
            <wp:wrapSquare wrapText="bothSides"/>
            <wp:docPr id="1" name="Resim 1"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DFA">
        <w:rPr>
          <w:rFonts w:ascii="Times New Roman" w:hAnsi="Times New Roman" w:cs="Times New Roman"/>
          <w:b/>
        </w:rPr>
        <w:t>TÜRKİYE MASTERLER BİRLİĞİ</w:t>
      </w:r>
    </w:p>
    <w:p w:rsidR="00482DFA" w:rsidRPr="00E50120" w:rsidRDefault="00482DFA" w:rsidP="00E50120">
      <w:pPr>
        <w:tabs>
          <w:tab w:val="left" w:pos="1416"/>
          <w:tab w:val="left" w:pos="2040"/>
          <w:tab w:val="center" w:pos="3426"/>
        </w:tabs>
        <w:ind w:left="360"/>
        <w:rPr>
          <w:rFonts w:ascii="Times New Roman" w:hAnsi="Times New Roman" w:cs="Times New Roman"/>
        </w:rPr>
      </w:pPr>
      <w:r w:rsidRPr="00482DFA">
        <w:rPr>
          <w:rFonts w:ascii="Times New Roman" w:hAnsi="Times New Roman" w:cs="Times New Roman"/>
          <w:b/>
        </w:rPr>
        <w:t>FUTBOL FEDERASYONU</w:t>
      </w:r>
    </w:p>
    <w:p w:rsidR="00745F7F" w:rsidRDefault="00745F7F" w:rsidP="00745F7F">
      <w:pPr>
        <w:pStyle w:val="ListeParagraf"/>
        <w:numPr>
          <w:ilvl w:val="0"/>
          <w:numId w:val="2"/>
        </w:numPr>
        <w:jc w:val="both"/>
        <w:rPr>
          <w:b/>
        </w:rPr>
      </w:pPr>
      <w:r>
        <w:rPr>
          <w:b/>
        </w:rPr>
        <w:t xml:space="preserve">1982 Doğumlu sporcuların Doğum ayına bakılmaksızın Kontenjan oyuncu sayılmasına; Kontenjan lisansı çıkartılmasında herhangi bir sınırlamanın olmamasına, Kulübün oyuncu </w:t>
      </w:r>
      <w:proofErr w:type="gramStart"/>
      <w:r>
        <w:rPr>
          <w:b/>
        </w:rPr>
        <w:t>popülasyonu</w:t>
      </w:r>
      <w:proofErr w:type="gramEnd"/>
      <w:r>
        <w:rPr>
          <w:b/>
        </w:rPr>
        <w:t xml:space="preserve"> gereği, sahaya çıkan ilk </w:t>
      </w:r>
      <w:proofErr w:type="spellStart"/>
      <w:r>
        <w:rPr>
          <w:b/>
        </w:rPr>
        <w:t>onbir</w:t>
      </w:r>
      <w:proofErr w:type="spellEnd"/>
      <w:r>
        <w:rPr>
          <w:b/>
        </w:rPr>
        <w:t xml:space="preserve"> maç kadrosunda 1982 doğumlu bir  (1) oyuncu bulundurabileceği ve </w:t>
      </w:r>
      <w:proofErr w:type="spellStart"/>
      <w:r>
        <w:rPr>
          <w:b/>
        </w:rPr>
        <w:t>esame</w:t>
      </w:r>
      <w:proofErr w:type="spellEnd"/>
      <w:r>
        <w:rPr>
          <w:b/>
        </w:rPr>
        <w:t xml:space="preserve"> listesinde 1982 doğumlu iki (2) oyuncu yazıla bilinmesine;</w:t>
      </w:r>
    </w:p>
    <w:p w:rsidR="00745F7F" w:rsidRDefault="00745F7F" w:rsidP="00745F7F">
      <w:pPr>
        <w:pStyle w:val="ListeParagraf"/>
        <w:numPr>
          <w:ilvl w:val="0"/>
          <w:numId w:val="2"/>
        </w:numPr>
        <w:jc w:val="both"/>
        <w:rPr>
          <w:b/>
        </w:rPr>
      </w:pPr>
      <w:r>
        <w:rPr>
          <w:b/>
        </w:rPr>
        <w:t>Kontenjan oyuncu değişiklikleri ancak, doğum yılı aynı olan oyuncular arasında gerçekleşecektir.</w:t>
      </w:r>
    </w:p>
    <w:p w:rsidR="002A1776" w:rsidRDefault="00745F7F" w:rsidP="00745F7F">
      <w:pPr>
        <w:pStyle w:val="ListeParagraf"/>
        <w:numPr>
          <w:ilvl w:val="0"/>
          <w:numId w:val="2"/>
        </w:numPr>
        <w:jc w:val="both"/>
        <w:rPr>
          <w:b/>
        </w:rPr>
      </w:pPr>
      <w:r w:rsidRPr="002A1776">
        <w:rPr>
          <w:b/>
        </w:rPr>
        <w:t>Kaleciler Kontenjan statüsünde değildir. Kaleciler 1984 doğumlu ve daha aşağı doğumlu oyunculardan sadece kaleci olarak oynayabileceklerdir</w:t>
      </w:r>
      <w:r w:rsidR="002A1776">
        <w:rPr>
          <w:b/>
        </w:rPr>
        <w:t xml:space="preserve">. </w:t>
      </w:r>
    </w:p>
    <w:p w:rsidR="00745F7F" w:rsidRPr="002A1776" w:rsidRDefault="00745F7F" w:rsidP="00745F7F">
      <w:pPr>
        <w:pStyle w:val="ListeParagraf"/>
        <w:numPr>
          <w:ilvl w:val="0"/>
          <w:numId w:val="2"/>
        </w:numPr>
        <w:jc w:val="both"/>
        <w:rPr>
          <w:b/>
        </w:rPr>
      </w:pPr>
      <w:r w:rsidRPr="002A1776">
        <w:rPr>
          <w:b/>
        </w:rPr>
        <w:t xml:space="preserve">2019-2020 Futbol sezonunda iki (2) Kontenjan kuralının devamına ve örneklemenin aşağıdaki şekilde dikkat edilmesine; </w:t>
      </w:r>
    </w:p>
    <w:p w:rsidR="00745F7F" w:rsidRDefault="00745F7F" w:rsidP="00745F7F">
      <w:pPr>
        <w:pStyle w:val="ListeParagraf"/>
        <w:numPr>
          <w:ilvl w:val="0"/>
          <w:numId w:val="3"/>
        </w:numPr>
        <w:tabs>
          <w:tab w:val="left" w:pos="1812"/>
        </w:tabs>
        <w:jc w:val="both"/>
        <w:rPr>
          <w:b/>
        </w:rPr>
      </w:pPr>
      <w:r>
        <w:rPr>
          <w:b/>
        </w:rPr>
        <w:t xml:space="preserve">İlk </w:t>
      </w:r>
      <w:proofErr w:type="spellStart"/>
      <w:r>
        <w:rPr>
          <w:b/>
        </w:rPr>
        <w:t>onbir’de</w:t>
      </w:r>
      <w:proofErr w:type="spellEnd"/>
      <w:r>
        <w:rPr>
          <w:b/>
        </w:rPr>
        <w:t xml:space="preserve"> 1981 Doğumlu iki oyuncu oynarsa  ( 2 Kontenjan Kuralı),</w:t>
      </w:r>
    </w:p>
    <w:p w:rsidR="00745F7F" w:rsidRDefault="00745F7F" w:rsidP="00745F7F">
      <w:pPr>
        <w:tabs>
          <w:tab w:val="left" w:pos="1812"/>
        </w:tabs>
        <w:spacing w:after="0"/>
        <w:ind w:left="1812"/>
        <w:jc w:val="both"/>
        <w:rPr>
          <w:b/>
        </w:rPr>
      </w:pPr>
      <w:r>
        <w:rPr>
          <w:b/>
        </w:rPr>
        <w:t xml:space="preserve">             a)-</w:t>
      </w:r>
      <w:r w:rsidRPr="00525302">
        <w:rPr>
          <w:b/>
        </w:rPr>
        <w:t xml:space="preserve"> 1981 doğumlu yedekler listesinde iki (2), </w:t>
      </w:r>
    </w:p>
    <w:p w:rsidR="00745F7F" w:rsidRDefault="00745F7F" w:rsidP="00745F7F">
      <w:pPr>
        <w:tabs>
          <w:tab w:val="left" w:pos="1812"/>
        </w:tabs>
        <w:spacing w:after="0"/>
        <w:ind w:left="1812"/>
        <w:jc w:val="both"/>
        <w:rPr>
          <w:b/>
        </w:rPr>
      </w:pPr>
      <w:r>
        <w:rPr>
          <w:b/>
        </w:rPr>
        <w:t xml:space="preserve">             b)- </w:t>
      </w:r>
      <w:r w:rsidRPr="00525302">
        <w:rPr>
          <w:b/>
        </w:rPr>
        <w:t xml:space="preserve">1982 doğumlu yedekler listesinde iki (2) olmak üzere, </w:t>
      </w:r>
    </w:p>
    <w:p w:rsidR="00745F7F" w:rsidRPr="00525302" w:rsidRDefault="00745F7F" w:rsidP="00745F7F">
      <w:pPr>
        <w:tabs>
          <w:tab w:val="left" w:pos="1812"/>
        </w:tabs>
        <w:ind w:left="1812"/>
        <w:jc w:val="both"/>
        <w:rPr>
          <w:b/>
        </w:rPr>
      </w:pPr>
      <w:r>
        <w:rPr>
          <w:b/>
        </w:rPr>
        <w:t xml:space="preserve">             c)- </w:t>
      </w:r>
      <w:r w:rsidRPr="00525302">
        <w:rPr>
          <w:b/>
        </w:rPr>
        <w:t xml:space="preserve">1981 ve 1982 doğumlu </w:t>
      </w:r>
      <w:proofErr w:type="spellStart"/>
      <w:r w:rsidRPr="00525302">
        <w:rPr>
          <w:b/>
        </w:rPr>
        <w:t>Esama</w:t>
      </w:r>
      <w:proofErr w:type="spellEnd"/>
      <w:r w:rsidRPr="00525302">
        <w:rPr>
          <w:b/>
        </w:rPr>
        <w:t xml:space="preserve"> Listesinde toplam altı (6) oyuncu</w:t>
      </w:r>
    </w:p>
    <w:p w:rsidR="00745F7F" w:rsidRDefault="00745F7F" w:rsidP="00745F7F">
      <w:pPr>
        <w:pStyle w:val="ListeParagraf"/>
        <w:numPr>
          <w:ilvl w:val="0"/>
          <w:numId w:val="3"/>
        </w:numPr>
        <w:tabs>
          <w:tab w:val="left" w:pos="1812"/>
        </w:tabs>
        <w:jc w:val="both"/>
        <w:rPr>
          <w:b/>
        </w:rPr>
      </w:pPr>
      <w:r>
        <w:rPr>
          <w:b/>
        </w:rPr>
        <w:t xml:space="preserve">İlk </w:t>
      </w:r>
      <w:proofErr w:type="spellStart"/>
      <w:r>
        <w:rPr>
          <w:b/>
        </w:rPr>
        <w:t>onbir’de</w:t>
      </w:r>
      <w:proofErr w:type="spellEnd"/>
      <w:r>
        <w:rPr>
          <w:b/>
        </w:rPr>
        <w:t xml:space="preserve"> 1981 Doğumlu bir oyuncu, 1982 Doğumlu bir oyuncu oynarsa (2 Kontenjan Kuralı), </w:t>
      </w:r>
    </w:p>
    <w:p w:rsidR="00745F7F" w:rsidRDefault="00745F7F" w:rsidP="00745F7F">
      <w:pPr>
        <w:pStyle w:val="ListeParagraf"/>
        <w:numPr>
          <w:ilvl w:val="0"/>
          <w:numId w:val="4"/>
        </w:numPr>
        <w:tabs>
          <w:tab w:val="left" w:pos="1812"/>
        </w:tabs>
        <w:jc w:val="both"/>
        <w:rPr>
          <w:b/>
        </w:rPr>
      </w:pPr>
      <w:r w:rsidRPr="00A6329D">
        <w:rPr>
          <w:b/>
        </w:rPr>
        <w:t xml:space="preserve">1981 doğumlu </w:t>
      </w:r>
      <w:r>
        <w:rPr>
          <w:b/>
        </w:rPr>
        <w:t>yedekler listesinde üç (3</w:t>
      </w:r>
      <w:r w:rsidRPr="00A6329D">
        <w:rPr>
          <w:b/>
        </w:rPr>
        <w:t xml:space="preserve">), </w:t>
      </w:r>
    </w:p>
    <w:p w:rsidR="00745F7F" w:rsidRDefault="00745F7F" w:rsidP="00745F7F">
      <w:pPr>
        <w:pStyle w:val="ListeParagraf"/>
        <w:numPr>
          <w:ilvl w:val="0"/>
          <w:numId w:val="4"/>
        </w:numPr>
        <w:tabs>
          <w:tab w:val="left" w:pos="1812"/>
        </w:tabs>
        <w:jc w:val="both"/>
        <w:rPr>
          <w:b/>
        </w:rPr>
      </w:pPr>
      <w:r w:rsidRPr="00A6329D">
        <w:rPr>
          <w:b/>
        </w:rPr>
        <w:t>1982 Doğumlu yedekler liste</w:t>
      </w:r>
      <w:r>
        <w:rPr>
          <w:b/>
        </w:rPr>
        <w:t>sinde bir (1</w:t>
      </w:r>
      <w:r w:rsidRPr="00A6329D">
        <w:rPr>
          <w:b/>
        </w:rPr>
        <w:t xml:space="preserve">) olmak üzere, </w:t>
      </w:r>
    </w:p>
    <w:p w:rsidR="00745F7F" w:rsidRPr="00A6329D" w:rsidRDefault="00745F7F" w:rsidP="00745F7F">
      <w:pPr>
        <w:pStyle w:val="ListeParagraf"/>
        <w:numPr>
          <w:ilvl w:val="0"/>
          <w:numId w:val="4"/>
        </w:numPr>
        <w:tabs>
          <w:tab w:val="left" w:pos="1812"/>
        </w:tabs>
        <w:spacing w:after="0"/>
        <w:jc w:val="both"/>
        <w:rPr>
          <w:b/>
        </w:rPr>
      </w:pPr>
      <w:r w:rsidRPr="00525302">
        <w:rPr>
          <w:b/>
        </w:rPr>
        <w:t xml:space="preserve">1981 ve </w:t>
      </w:r>
      <w:proofErr w:type="gramStart"/>
      <w:r w:rsidRPr="00525302">
        <w:rPr>
          <w:b/>
        </w:rPr>
        <w:t xml:space="preserve">1982 </w:t>
      </w:r>
      <w:r>
        <w:rPr>
          <w:b/>
        </w:rPr>
        <w:t xml:space="preserve"> </w:t>
      </w:r>
      <w:proofErr w:type="spellStart"/>
      <w:r>
        <w:rPr>
          <w:b/>
        </w:rPr>
        <w:t>esame</w:t>
      </w:r>
      <w:proofErr w:type="spellEnd"/>
      <w:proofErr w:type="gramEnd"/>
      <w:r>
        <w:rPr>
          <w:b/>
        </w:rPr>
        <w:t xml:space="preserve"> listesinde toplam altı (6</w:t>
      </w:r>
      <w:r w:rsidRPr="00A6329D">
        <w:rPr>
          <w:b/>
        </w:rPr>
        <w:t>) Kontenjan</w:t>
      </w:r>
      <w:r>
        <w:rPr>
          <w:b/>
        </w:rPr>
        <w:t xml:space="preserve"> oyuncu</w:t>
      </w:r>
    </w:p>
    <w:p w:rsidR="00745F7F" w:rsidRPr="005A2B2E" w:rsidRDefault="00745F7F" w:rsidP="00745F7F">
      <w:pPr>
        <w:pStyle w:val="ListeParagraf"/>
        <w:numPr>
          <w:ilvl w:val="0"/>
          <w:numId w:val="3"/>
        </w:numPr>
        <w:tabs>
          <w:tab w:val="left" w:pos="1812"/>
        </w:tabs>
        <w:jc w:val="both"/>
        <w:rPr>
          <w:b/>
        </w:rPr>
      </w:pPr>
      <w:r>
        <w:rPr>
          <w:b/>
        </w:rPr>
        <w:t xml:space="preserve">İlk </w:t>
      </w:r>
      <w:proofErr w:type="spellStart"/>
      <w:r>
        <w:rPr>
          <w:b/>
        </w:rPr>
        <w:t>onbir’de</w:t>
      </w:r>
      <w:proofErr w:type="spellEnd"/>
      <w:r>
        <w:rPr>
          <w:b/>
        </w:rPr>
        <w:t xml:space="preserve"> 1981 doğumlu oyuncu oynatılmayacaksa, 1982 Doğumlu bir oyuncu oynatılabilir. (2 Kontenjan Kuralı)</w:t>
      </w:r>
    </w:p>
    <w:p w:rsidR="00745F7F" w:rsidRDefault="00745F7F" w:rsidP="00745F7F">
      <w:pPr>
        <w:tabs>
          <w:tab w:val="left" w:pos="1812"/>
        </w:tabs>
        <w:spacing w:after="0"/>
        <w:jc w:val="both"/>
        <w:rPr>
          <w:b/>
        </w:rPr>
      </w:pPr>
      <w:r>
        <w:rPr>
          <w:b/>
        </w:rPr>
        <w:t xml:space="preserve">                                          </w:t>
      </w:r>
      <w:r w:rsidRPr="00A6329D">
        <w:rPr>
          <w:b/>
        </w:rPr>
        <w:t xml:space="preserve">         a)- 1981 doğumlu </w:t>
      </w:r>
      <w:r>
        <w:rPr>
          <w:b/>
        </w:rPr>
        <w:t>yedekler listesinde dört (4</w:t>
      </w:r>
      <w:r w:rsidRPr="00A6329D">
        <w:rPr>
          <w:b/>
        </w:rPr>
        <w:t>),</w:t>
      </w:r>
    </w:p>
    <w:p w:rsidR="00745F7F" w:rsidRPr="00A6329D" w:rsidRDefault="00745F7F" w:rsidP="00745F7F">
      <w:pPr>
        <w:tabs>
          <w:tab w:val="left" w:pos="1812"/>
        </w:tabs>
        <w:spacing w:after="0"/>
        <w:jc w:val="both"/>
        <w:rPr>
          <w:b/>
        </w:rPr>
      </w:pPr>
      <w:r>
        <w:rPr>
          <w:b/>
        </w:rPr>
        <w:t xml:space="preserve">                                       </w:t>
      </w:r>
      <w:r w:rsidRPr="00A6329D">
        <w:rPr>
          <w:b/>
        </w:rPr>
        <w:t xml:space="preserve">            b)- 1982 Doğumlu yedekler listesinde bir (1) olmak üzere, </w:t>
      </w:r>
    </w:p>
    <w:p w:rsidR="00745F7F" w:rsidRDefault="00745F7F" w:rsidP="00745F7F">
      <w:pPr>
        <w:tabs>
          <w:tab w:val="left" w:pos="1812"/>
        </w:tabs>
        <w:spacing w:after="0"/>
        <w:jc w:val="both"/>
        <w:rPr>
          <w:b/>
        </w:rPr>
      </w:pPr>
      <w:r>
        <w:rPr>
          <w:b/>
        </w:rPr>
        <w:t xml:space="preserve">                                                  </w:t>
      </w:r>
      <w:r w:rsidRPr="00A6329D">
        <w:rPr>
          <w:b/>
        </w:rPr>
        <w:t xml:space="preserve"> c)- 1981 ve 1982 </w:t>
      </w:r>
      <w:proofErr w:type="spellStart"/>
      <w:r w:rsidRPr="00A6329D">
        <w:rPr>
          <w:b/>
        </w:rPr>
        <w:t>esame</w:t>
      </w:r>
      <w:proofErr w:type="spellEnd"/>
      <w:r w:rsidRPr="00A6329D">
        <w:rPr>
          <w:b/>
        </w:rPr>
        <w:t xml:space="preserve"> listesinde toplam altı (6) Kontenjan oyuncu</w:t>
      </w:r>
    </w:p>
    <w:p w:rsidR="0032294B" w:rsidRPr="00A6329D" w:rsidRDefault="0032294B" w:rsidP="00745F7F">
      <w:pPr>
        <w:tabs>
          <w:tab w:val="left" w:pos="1812"/>
        </w:tabs>
        <w:spacing w:after="0"/>
        <w:jc w:val="both"/>
        <w:rPr>
          <w:b/>
        </w:rPr>
      </w:pPr>
    </w:p>
    <w:p w:rsidR="00912E9B" w:rsidRDefault="00912E9B" w:rsidP="00482DFA">
      <w:pPr>
        <w:jc w:val="both"/>
        <w:rPr>
          <w:b/>
        </w:rPr>
      </w:pPr>
      <w:r>
        <w:rPr>
          <w:b/>
        </w:rPr>
        <w:t xml:space="preserve"> </w:t>
      </w:r>
      <w:r w:rsidR="0032294B">
        <w:rPr>
          <w:b/>
        </w:rPr>
        <w:t xml:space="preserve">Kararının görüşülmesi sonucu, Tüm kulüp başkanlarımızın, Kontenjan uygulaması konusunda görüş ve düşünceleri alınmış olup, uygulanmaya konulan kontenjan uygulaması OY BİRLİĞİ ile onanmıştır. Oyuncu değişikliğinin </w:t>
      </w:r>
      <w:proofErr w:type="spellStart"/>
      <w:r w:rsidR="0032294B">
        <w:rPr>
          <w:b/>
        </w:rPr>
        <w:t>artılması</w:t>
      </w:r>
      <w:proofErr w:type="spellEnd"/>
      <w:r w:rsidR="0032294B">
        <w:rPr>
          <w:b/>
        </w:rPr>
        <w:t xml:space="preserve"> hükmü görüş olarak ifade edilmiş, çoğu kulüplerin altı (6) oyuncu sınırlamasının uygun olduğu ifade edilerek, tasarı gündemden çıkarılmıştır.</w:t>
      </w:r>
    </w:p>
    <w:p w:rsidR="002A1776" w:rsidRDefault="0032294B" w:rsidP="00E50120">
      <w:pPr>
        <w:spacing w:after="0"/>
        <w:jc w:val="both"/>
        <w:rPr>
          <w:b/>
        </w:rPr>
      </w:pPr>
      <w:r>
        <w:rPr>
          <w:b/>
        </w:rPr>
        <w:t xml:space="preserve">MADDE 3: 2019-2020 Futbol sezonunun Türkiye </w:t>
      </w:r>
      <w:proofErr w:type="spellStart"/>
      <w:r>
        <w:rPr>
          <w:b/>
        </w:rPr>
        <w:t>Masterler</w:t>
      </w:r>
      <w:proofErr w:type="spellEnd"/>
      <w:r>
        <w:rPr>
          <w:b/>
        </w:rPr>
        <w:t xml:space="preserve"> Birliği Futbol Federasyonu Karadeniz Guruplarının ne şekilde oluşacağı ve gurupların kaç takımlı olması gerektiği konusu tartışılmıştır. 2018-2019 Futbol sezonunda Karadeniz 1. Gurup ve Karadeniz 2. Gurup olmak üzere 8’</w:t>
      </w:r>
      <w:r w:rsidR="007B0ACB">
        <w:rPr>
          <w:b/>
        </w:rPr>
        <w:t>e</w:t>
      </w:r>
      <w:r w:rsidR="001D1449">
        <w:rPr>
          <w:b/>
        </w:rPr>
        <w:t>r takımdan iki gurup kurulmuştu</w:t>
      </w:r>
      <w:r>
        <w:rPr>
          <w:b/>
        </w:rPr>
        <w:t xml:space="preserve">.  </w:t>
      </w:r>
      <w:r w:rsidR="007B0ACB" w:rsidRPr="007B0ACB">
        <w:rPr>
          <w:b/>
        </w:rPr>
        <w:t xml:space="preserve">8 </w:t>
      </w:r>
      <w:proofErr w:type="spellStart"/>
      <w:r w:rsidR="007B0ACB" w:rsidRPr="007B0ACB">
        <w:rPr>
          <w:b/>
        </w:rPr>
        <w:t>li</w:t>
      </w:r>
      <w:proofErr w:type="spellEnd"/>
      <w:r w:rsidR="007B0ACB" w:rsidRPr="007B0ACB">
        <w:rPr>
          <w:b/>
        </w:rPr>
        <w:t xml:space="preserve"> gurupların toplam maç sayısının 56 karşılaşma olduğu </w:t>
      </w:r>
      <w:r w:rsidR="002A1776" w:rsidRPr="007B0ACB">
        <w:rPr>
          <w:b/>
        </w:rPr>
        <w:t>düşünülürse</w:t>
      </w:r>
      <w:r w:rsidR="00E50120">
        <w:rPr>
          <w:b/>
        </w:rPr>
        <w:t>,</w:t>
      </w:r>
      <w:r w:rsidR="002A1776" w:rsidRPr="007B0ACB">
        <w:rPr>
          <w:b/>
        </w:rPr>
        <w:t xml:space="preserve"> </w:t>
      </w:r>
    </w:p>
    <w:p w:rsidR="00E50120" w:rsidRPr="007B0ACB" w:rsidRDefault="00E50120" w:rsidP="00E50120">
      <w:pPr>
        <w:spacing w:after="0"/>
        <w:jc w:val="both"/>
        <w:rPr>
          <w:b/>
        </w:rPr>
      </w:pPr>
      <w:r>
        <w:rPr>
          <w:b/>
        </w:rPr>
        <w:t xml:space="preserve">               </w:t>
      </w:r>
      <w:r w:rsidRPr="007B0ACB">
        <w:rPr>
          <w:b/>
        </w:rPr>
        <w:t xml:space="preserve">Tahmin edilen hakem ücret bedelinin ve oynanacak karşılaşma sayısının makul seviyede olduğu görülmektedir. 10 </w:t>
      </w:r>
      <w:proofErr w:type="spellStart"/>
      <w:r w:rsidRPr="007B0ACB">
        <w:rPr>
          <w:b/>
        </w:rPr>
        <w:t>lu</w:t>
      </w:r>
      <w:proofErr w:type="spellEnd"/>
      <w:r w:rsidRPr="007B0ACB">
        <w:rPr>
          <w:b/>
        </w:rPr>
        <w:t xml:space="preserve"> gurubun toplam maç sayısının 90 karşılaşma olacağı ve hakem ücreti bedelinin tahmini hakem ücret giderinin çok üzerinde olacağı görülmektedir. Bu durumun Kulüplerimizden</w:t>
      </w:r>
      <w:r>
        <w:rPr>
          <w:b/>
        </w:rPr>
        <w:t xml:space="preserve"> </w:t>
      </w:r>
      <w:r w:rsidRPr="007B0ACB">
        <w:rPr>
          <w:b/>
        </w:rPr>
        <w:t xml:space="preserve">Tahmin edilen hakem ücret bedelinin ve oynanacak karşılaşma sayısının makul seviyede olduğu görülmektedir. 10 </w:t>
      </w:r>
      <w:proofErr w:type="spellStart"/>
      <w:r w:rsidRPr="007B0ACB">
        <w:rPr>
          <w:b/>
        </w:rPr>
        <w:t>lu</w:t>
      </w:r>
      <w:proofErr w:type="spellEnd"/>
      <w:r w:rsidRPr="007B0ACB">
        <w:rPr>
          <w:b/>
        </w:rPr>
        <w:t xml:space="preserve"> gurubun toplam maç sayısının 90 karşılaşma olacağı ve hakem ücreti bedelinin tahmini hakem ücret giderinin çok </w:t>
      </w:r>
      <w:r>
        <w:rPr>
          <w:b/>
        </w:rPr>
        <w:t>üzerinde olacağı görülmektedir.</w:t>
      </w:r>
    </w:p>
    <w:p w:rsidR="00E50120" w:rsidRDefault="00E50120" w:rsidP="00482DFA">
      <w:pPr>
        <w:jc w:val="both"/>
        <w:rPr>
          <w:b/>
        </w:rPr>
      </w:pPr>
    </w:p>
    <w:p w:rsidR="00482DFA" w:rsidRPr="00142426" w:rsidRDefault="00482DFA" w:rsidP="00482DFA">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4384" behindDoc="0" locked="0" layoutInCell="1" allowOverlap="1" wp14:anchorId="73B4298A" wp14:editId="61AA8014">
            <wp:simplePos x="0" y="0"/>
            <wp:positionH relativeFrom="column">
              <wp:posOffset>-53340</wp:posOffset>
            </wp:positionH>
            <wp:positionV relativeFrom="paragraph">
              <wp:posOffset>-97155</wp:posOffset>
            </wp:positionV>
            <wp:extent cx="539750" cy="530225"/>
            <wp:effectExtent l="0" t="0" r="0" b="3175"/>
            <wp:wrapSquare wrapText="bothSides"/>
            <wp:docPr id="2" name="Resim 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482DFA" w:rsidRDefault="00482DFA" w:rsidP="00E50120">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E50120" w:rsidRPr="00E50120" w:rsidRDefault="00E50120" w:rsidP="00E50120">
      <w:pPr>
        <w:tabs>
          <w:tab w:val="left" w:pos="1416"/>
          <w:tab w:val="left" w:pos="2040"/>
          <w:tab w:val="center" w:pos="3426"/>
        </w:tabs>
        <w:spacing w:after="0"/>
        <w:rPr>
          <w:rFonts w:ascii="Times New Roman" w:hAnsi="Times New Roman" w:cs="Times New Roman"/>
        </w:rPr>
      </w:pPr>
      <w:r>
        <w:rPr>
          <w:b/>
        </w:rPr>
        <w:t xml:space="preserve">Bu </w:t>
      </w:r>
      <w:r w:rsidRPr="007B0ACB">
        <w:rPr>
          <w:b/>
        </w:rPr>
        <w:t>Durumun</w:t>
      </w:r>
      <w:r w:rsidRPr="007B0ACB">
        <w:rPr>
          <w:b/>
        </w:rPr>
        <w:t xml:space="preserve"> Kulüplerimizden toplanması hedeflenen rakamların çok üzerinde bir gider olacağı kanısı oluşturmaktadır.</w:t>
      </w:r>
    </w:p>
    <w:p w:rsidR="007B0ACB" w:rsidRDefault="00E50120" w:rsidP="00482DFA">
      <w:pPr>
        <w:jc w:val="both"/>
        <w:rPr>
          <w:b/>
        </w:rPr>
      </w:pPr>
      <w:r>
        <w:rPr>
          <w:b/>
        </w:rPr>
        <w:t xml:space="preserve">                 </w:t>
      </w:r>
      <w:r w:rsidR="007B0ACB" w:rsidRPr="007B0ACB">
        <w:rPr>
          <w:b/>
        </w:rPr>
        <w:t>Konu detayları ile birlikte Kulüp Başkanları ile görüşülmüş olup, takım sayısının 21 ve üzeri olması durumunda 3 gurubun oynatılmasına, 20 ve daha az sayıda kulüp olması durumunda 2 gurup oluşturulması hususunda karara bağlanmıştır.</w:t>
      </w:r>
    </w:p>
    <w:p w:rsidR="001D1449" w:rsidRDefault="007B0ACB" w:rsidP="00482DFA">
      <w:pPr>
        <w:jc w:val="both"/>
        <w:rPr>
          <w:b/>
        </w:rPr>
      </w:pPr>
      <w:r>
        <w:rPr>
          <w:b/>
        </w:rPr>
        <w:t xml:space="preserve">MADDE 4: Türkiye </w:t>
      </w:r>
      <w:proofErr w:type="spellStart"/>
      <w:r>
        <w:rPr>
          <w:b/>
        </w:rPr>
        <w:t>Masterler</w:t>
      </w:r>
      <w:proofErr w:type="spellEnd"/>
      <w:r>
        <w:rPr>
          <w:b/>
        </w:rPr>
        <w:t xml:space="preserve"> Birliği Futbol Federasyonun kuruluş amaç ve çalışma şeklinde kar amacının olmadığı şeffaflık ilkesinin her zaman ön planda olduğu, sporun araç olduğu</w:t>
      </w:r>
      <w:r w:rsidR="00251FD2">
        <w:rPr>
          <w:b/>
        </w:rPr>
        <w:t>,</w:t>
      </w:r>
      <w:r>
        <w:rPr>
          <w:b/>
        </w:rPr>
        <w:t xml:space="preserve"> birlik, beraberlik ve kardeşliğin </w:t>
      </w:r>
      <w:r w:rsidR="00251FD2">
        <w:rPr>
          <w:b/>
        </w:rPr>
        <w:t xml:space="preserve">her zaman Türkiye </w:t>
      </w:r>
      <w:proofErr w:type="spellStart"/>
      <w:r w:rsidR="00251FD2">
        <w:rPr>
          <w:b/>
        </w:rPr>
        <w:t>Masterler</w:t>
      </w:r>
      <w:proofErr w:type="spellEnd"/>
      <w:r w:rsidR="00251FD2">
        <w:rPr>
          <w:b/>
        </w:rPr>
        <w:t xml:space="preserve"> Birliği Futbol Federasyonun ilkeleridir. Bu mahiyetle 2019-2020 Futbol sezonunda oluşacak hakem ücretinin ne kadar olacağı tahmini olarak hesaplanmıştır. 2018-2019 Futbol sezonunda </w:t>
      </w:r>
    </w:p>
    <w:p w:rsidR="001D1449" w:rsidRPr="001D1449" w:rsidRDefault="001D1449" w:rsidP="00E50120">
      <w:pPr>
        <w:spacing w:after="0"/>
        <w:jc w:val="both"/>
        <w:rPr>
          <w:b/>
          <w:color w:val="FF0000"/>
        </w:rPr>
      </w:pPr>
      <w:r>
        <w:rPr>
          <w:b/>
          <w:color w:val="FF0000"/>
        </w:rPr>
        <w:t xml:space="preserve">                  </w:t>
      </w:r>
      <w:r w:rsidR="00251FD2" w:rsidRPr="001D1449">
        <w:rPr>
          <w:b/>
          <w:color w:val="FF0000"/>
        </w:rPr>
        <w:t xml:space="preserve">2.500,00 </w:t>
      </w:r>
      <w:proofErr w:type="gramStart"/>
      <w:r w:rsidR="00251FD2" w:rsidRPr="001D1449">
        <w:rPr>
          <w:b/>
          <w:color w:val="FF0000"/>
        </w:rPr>
        <w:t>TL</w:t>
      </w:r>
      <w:r>
        <w:rPr>
          <w:b/>
          <w:color w:val="FF0000"/>
        </w:rPr>
        <w:t xml:space="preserve">           </w:t>
      </w:r>
      <w:r w:rsidR="00251FD2" w:rsidRPr="001D1449">
        <w:rPr>
          <w:b/>
          <w:color w:val="FF0000"/>
        </w:rPr>
        <w:t xml:space="preserve"> Hakem</w:t>
      </w:r>
      <w:proofErr w:type="gramEnd"/>
      <w:r w:rsidR="00251FD2" w:rsidRPr="001D1449">
        <w:rPr>
          <w:b/>
          <w:color w:val="FF0000"/>
        </w:rPr>
        <w:t xml:space="preserve"> Ücreti, </w:t>
      </w:r>
    </w:p>
    <w:p w:rsidR="001D1449" w:rsidRPr="001D1449" w:rsidRDefault="001D1449" w:rsidP="00E50120">
      <w:pPr>
        <w:spacing w:after="0"/>
        <w:jc w:val="both"/>
        <w:rPr>
          <w:b/>
          <w:color w:val="FF0000"/>
        </w:rPr>
      </w:pPr>
      <w:r>
        <w:rPr>
          <w:b/>
          <w:color w:val="FF0000"/>
        </w:rPr>
        <w:t xml:space="preserve">                     </w:t>
      </w:r>
      <w:r w:rsidR="00251FD2" w:rsidRPr="001D1449">
        <w:rPr>
          <w:b/>
          <w:color w:val="FF0000"/>
        </w:rPr>
        <w:t xml:space="preserve">100,00 </w:t>
      </w:r>
      <w:proofErr w:type="gramStart"/>
      <w:r w:rsidRPr="001D1449">
        <w:rPr>
          <w:b/>
          <w:color w:val="FF0000"/>
        </w:rPr>
        <w:t xml:space="preserve">TL </w:t>
      </w:r>
      <w:r>
        <w:rPr>
          <w:b/>
          <w:color w:val="FF0000"/>
        </w:rPr>
        <w:t xml:space="preserve">           </w:t>
      </w:r>
      <w:r w:rsidRPr="001D1449">
        <w:rPr>
          <w:b/>
          <w:color w:val="FF0000"/>
        </w:rPr>
        <w:t>Kulüp</w:t>
      </w:r>
      <w:proofErr w:type="gramEnd"/>
      <w:r w:rsidRPr="001D1449">
        <w:rPr>
          <w:b/>
          <w:color w:val="FF0000"/>
        </w:rPr>
        <w:t xml:space="preserve"> Başına Lisans Ücreti </w:t>
      </w:r>
      <w:r w:rsidR="00251FD2" w:rsidRPr="001D1449">
        <w:rPr>
          <w:b/>
          <w:color w:val="FF0000"/>
        </w:rPr>
        <w:t xml:space="preserve"> </w:t>
      </w:r>
    </w:p>
    <w:p w:rsidR="00E50120" w:rsidRDefault="001D1449" w:rsidP="00E50120">
      <w:pPr>
        <w:spacing w:after="0"/>
        <w:jc w:val="both"/>
        <w:rPr>
          <w:b/>
          <w:color w:val="FF0000"/>
        </w:rPr>
      </w:pPr>
      <w:r>
        <w:rPr>
          <w:b/>
          <w:color w:val="FF0000"/>
        </w:rPr>
        <w:t xml:space="preserve">                     </w:t>
      </w:r>
      <w:r w:rsidR="00251FD2" w:rsidRPr="001D1449">
        <w:rPr>
          <w:b/>
          <w:color w:val="FF0000"/>
        </w:rPr>
        <w:t xml:space="preserve">100,00 </w:t>
      </w:r>
      <w:proofErr w:type="gramStart"/>
      <w:r w:rsidR="00251FD2" w:rsidRPr="001D1449">
        <w:rPr>
          <w:b/>
          <w:color w:val="FF0000"/>
        </w:rPr>
        <w:t xml:space="preserve">TL </w:t>
      </w:r>
      <w:r>
        <w:rPr>
          <w:b/>
          <w:color w:val="FF0000"/>
        </w:rPr>
        <w:t xml:space="preserve">           </w:t>
      </w:r>
      <w:r w:rsidR="00251FD2" w:rsidRPr="001D1449">
        <w:rPr>
          <w:b/>
          <w:color w:val="FF0000"/>
        </w:rPr>
        <w:t>aidat</w:t>
      </w:r>
      <w:proofErr w:type="gramEnd"/>
      <w:r w:rsidR="00251FD2" w:rsidRPr="001D1449">
        <w:rPr>
          <w:b/>
          <w:color w:val="FF0000"/>
        </w:rPr>
        <w:t xml:space="preserve"> (Yılda Bir) olmak üzere</w:t>
      </w:r>
    </w:p>
    <w:p w:rsidR="001D1449" w:rsidRPr="001D1449" w:rsidRDefault="00E50120" w:rsidP="00E50120">
      <w:pPr>
        <w:spacing w:after="0"/>
        <w:jc w:val="both"/>
        <w:rPr>
          <w:b/>
          <w:color w:val="FF0000"/>
        </w:rPr>
      </w:pPr>
      <w:proofErr w:type="gramStart"/>
      <w:r>
        <w:rPr>
          <w:b/>
          <w:color w:val="FF0000"/>
        </w:rPr>
        <w:t>………………………………………………………………………………………</w:t>
      </w:r>
      <w:proofErr w:type="gramEnd"/>
      <w:r w:rsidR="001D1449" w:rsidRPr="001D1449">
        <w:rPr>
          <w:b/>
          <w:color w:val="FF0000"/>
        </w:rPr>
        <w:t xml:space="preserve"> </w:t>
      </w:r>
    </w:p>
    <w:p w:rsidR="007B0ACB" w:rsidRDefault="00E50120" w:rsidP="00E50120">
      <w:pPr>
        <w:spacing w:after="0"/>
        <w:jc w:val="both"/>
        <w:rPr>
          <w:b/>
          <w:color w:val="FF0000"/>
        </w:rPr>
      </w:pPr>
      <w:r>
        <w:rPr>
          <w:b/>
          <w:color w:val="FF0000"/>
        </w:rPr>
        <w:t xml:space="preserve">                 </w:t>
      </w:r>
      <w:r w:rsidR="001D1449" w:rsidRPr="001D1449">
        <w:rPr>
          <w:b/>
          <w:color w:val="FF0000"/>
        </w:rPr>
        <w:t xml:space="preserve">2.700,00 </w:t>
      </w:r>
      <w:proofErr w:type="gramStart"/>
      <w:r w:rsidR="001D1449" w:rsidRPr="001D1449">
        <w:rPr>
          <w:b/>
          <w:color w:val="FF0000"/>
        </w:rPr>
        <w:t>TL</w:t>
      </w:r>
      <w:r>
        <w:rPr>
          <w:b/>
          <w:color w:val="FF0000"/>
        </w:rPr>
        <w:t xml:space="preserve">           </w:t>
      </w:r>
      <w:r w:rsidR="001D1449" w:rsidRPr="001D1449">
        <w:rPr>
          <w:b/>
          <w:color w:val="FF0000"/>
        </w:rPr>
        <w:t xml:space="preserve"> </w:t>
      </w:r>
      <w:r w:rsidRPr="001D1449">
        <w:rPr>
          <w:b/>
          <w:color w:val="FF0000"/>
        </w:rPr>
        <w:t>TOPLAM</w:t>
      </w:r>
      <w:proofErr w:type="gramEnd"/>
    </w:p>
    <w:p w:rsidR="00E50120" w:rsidRPr="001D1449" w:rsidRDefault="00E50120" w:rsidP="00E50120">
      <w:pPr>
        <w:spacing w:after="0"/>
        <w:jc w:val="both"/>
        <w:rPr>
          <w:b/>
          <w:color w:val="FF0000"/>
        </w:rPr>
      </w:pPr>
    </w:p>
    <w:p w:rsidR="001D1449" w:rsidRDefault="00251FD2" w:rsidP="00482DFA">
      <w:pPr>
        <w:jc w:val="both"/>
        <w:rPr>
          <w:b/>
        </w:rPr>
      </w:pPr>
      <w:r>
        <w:rPr>
          <w:b/>
        </w:rPr>
        <w:t xml:space="preserve">Merkez Hakem Kurulunun 2019-2020 Futbol sezonunda Hakemlere ödenecek tutar henüz açıklanmadığı ama yıllık enflasyon miktarının da bu konuda belirleyici olacağı Kulüp Başkanlarımız tarafından istişare edilmiştir. Toplanacak bedellerin Türkiye </w:t>
      </w:r>
      <w:proofErr w:type="spellStart"/>
      <w:r>
        <w:rPr>
          <w:b/>
        </w:rPr>
        <w:t>Masterler</w:t>
      </w:r>
      <w:proofErr w:type="spellEnd"/>
      <w:r>
        <w:rPr>
          <w:b/>
        </w:rPr>
        <w:t xml:space="preserve"> Birliği Futbol Federasyonu Mali İşler Başkanlığı tarafından her ayın bir ve beşi arasında gelir-gider bütçesi </w:t>
      </w:r>
      <w:proofErr w:type="spellStart"/>
      <w:r>
        <w:rPr>
          <w:b/>
        </w:rPr>
        <w:t>Watsapp</w:t>
      </w:r>
      <w:proofErr w:type="spellEnd"/>
      <w:r>
        <w:rPr>
          <w:b/>
        </w:rPr>
        <w:t xml:space="preserve"> başkanlar gurubu ve bireysel olarak paylaşılmakta olduğu bilinmektedir. Bu durum ve</w:t>
      </w:r>
      <w:r w:rsidR="00C14265">
        <w:rPr>
          <w:b/>
        </w:rPr>
        <w:t xml:space="preserve"> yapılan istişareler karşısında </w:t>
      </w:r>
      <w:r>
        <w:rPr>
          <w:b/>
        </w:rPr>
        <w:t xml:space="preserve">2019-2020 Futbol sezonunda Türkiye </w:t>
      </w:r>
      <w:proofErr w:type="spellStart"/>
      <w:r>
        <w:rPr>
          <w:b/>
        </w:rPr>
        <w:t>Masterler</w:t>
      </w:r>
      <w:proofErr w:type="spellEnd"/>
      <w:r>
        <w:rPr>
          <w:b/>
        </w:rPr>
        <w:t xml:space="preserve"> Birliği Futbol</w:t>
      </w:r>
      <w:r w:rsidR="00C14265">
        <w:rPr>
          <w:b/>
        </w:rPr>
        <w:t xml:space="preserve"> Federasyonu çatısı altında mücadele edecek tüm takımlarımız için</w:t>
      </w:r>
      <w:r w:rsidR="001D1449">
        <w:rPr>
          <w:b/>
        </w:rPr>
        <w:t>;</w:t>
      </w:r>
      <w:r w:rsidR="00C14265">
        <w:rPr>
          <w:b/>
        </w:rPr>
        <w:t xml:space="preserve"> </w:t>
      </w:r>
    </w:p>
    <w:p w:rsidR="001D1449" w:rsidRPr="001D1449" w:rsidRDefault="001D1449" w:rsidP="00E50120">
      <w:pPr>
        <w:spacing w:after="0"/>
        <w:jc w:val="both"/>
        <w:rPr>
          <w:b/>
          <w:color w:val="FF0000"/>
        </w:rPr>
      </w:pPr>
      <w:r>
        <w:rPr>
          <w:b/>
          <w:color w:val="FF0000"/>
        </w:rPr>
        <w:t xml:space="preserve">                </w:t>
      </w:r>
      <w:r w:rsidR="00C14265" w:rsidRPr="001D1449">
        <w:rPr>
          <w:b/>
          <w:color w:val="FF0000"/>
        </w:rPr>
        <w:t>3.700,</w:t>
      </w:r>
      <w:proofErr w:type="gramStart"/>
      <w:r w:rsidR="00C14265" w:rsidRPr="001D1449">
        <w:rPr>
          <w:b/>
          <w:color w:val="FF0000"/>
        </w:rPr>
        <w:t>00</w:t>
      </w:r>
      <w:r w:rsidRPr="001D1449">
        <w:rPr>
          <w:b/>
          <w:color w:val="FF0000"/>
        </w:rPr>
        <w:t xml:space="preserve">        </w:t>
      </w:r>
      <w:r w:rsidR="00C14265" w:rsidRPr="001D1449">
        <w:rPr>
          <w:b/>
          <w:color w:val="FF0000"/>
        </w:rPr>
        <w:t xml:space="preserve"> </w:t>
      </w:r>
      <w:r>
        <w:rPr>
          <w:b/>
          <w:color w:val="FF0000"/>
        </w:rPr>
        <w:t xml:space="preserve">   </w:t>
      </w:r>
      <w:r w:rsidR="00C14265" w:rsidRPr="001D1449">
        <w:rPr>
          <w:b/>
          <w:color w:val="FF0000"/>
        </w:rPr>
        <w:t>TL</w:t>
      </w:r>
      <w:proofErr w:type="gramEnd"/>
      <w:r w:rsidR="00C14265" w:rsidRPr="001D1449">
        <w:rPr>
          <w:b/>
          <w:color w:val="FF0000"/>
        </w:rPr>
        <w:t xml:space="preserve"> Hakem Ücreti, </w:t>
      </w:r>
    </w:p>
    <w:p w:rsidR="001D1449" w:rsidRPr="001D1449" w:rsidRDefault="001D1449" w:rsidP="00E50120">
      <w:pPr>
        <w:spacing w:after="0"/>
        <w:jc w:val="both"/>
        <w:rPr>
          <w:b/>
          <w:color w:val="FF0000"/>
        </w:rPr>
      </w:pPr>
      <w:r>
        <w:rPr>
          <w:b/>
          <w:color w:val="FF0000"/>
        </w:rPr>
        <w:t xml:space="preserve">                   </w:t>
      </w:r>
      <w:r w:rsidR="00C14265" w:rsidRPr="001D1449">
        <w:rPr>
          <w:b/>
          <w:color w:val="FF0000"/>
        </w:rPr>
        <w:t>150,</w:t>
      </w:r>
      <w:proofErr w:type="gramStart"/>
      <w:r w:rsidR="00C14265" w:rsidRPr="001D1449">
        <w:rPr>
          <w:b/>
          <w:color w:val="FF0000"/>
        </w:rPr>
        <w:t xml:space="preserve">00 </w:t>
      </w:r>
      <w:r w:rsidRPr="001D1449">
        <w:rPr>
          <w:b/>
          <w:color w:val="FF0000"/>
        </w:rPr>
        <w:t xml:space="preserve">           TL</w:t>
      </w:r>
      <w:proofErr w:type="gramEnd"/>
      <w:r w:rsidRPr="001D1449">
        <w:rPr>
          <w:b/>
          <w:color w:val="FF0000"/>
        </w:rPr>
        <w:t xml:space="preserve"> Kulüp Başına Lisans Ücreti </w:t>
      </w:r>
      <w:r w:rsidR="00C14265" w:rsidRPr="001D1449">
        <w:rPr>
          <w:b/>
          <w:color w:val="FF0000"/>
        </w:rPr>
        <w:t xml:space="preserve"> </w:t>
      </w:r>
    </w:p>
    <w:p w:rsidR="001D1449" w:rsidRDefault="001D1449" w:rsidP="00E50120">
      <w:pPr>
        <w:spacing w:after="0"/>
        <w:jc w:val="both"/>
        <w:rPr>
          <w:b/>
          <w:color w:val="FF0000"/>
        </w:rPr>
      </w:pPr>
      <w:r>
        <w:rPr>
          <w:b/>
          <w:color w:val="FF0000"/>
        </w:rPr>
        <w:t xml:space="preserve">                   </w:t>
      </w:r>
      <w:r w:rsidR="00C14265" w:rsidRPr="001D1449">
        <w:rPr>
          <w:b/>
          <w:color w:val="FF0000"/>
        </w:rPr>
        <w:t>150,</w:t>
      </w:r>
      <w:proofErr w:type="gramStart"/>
      <w:r w:rsidR="00C14265" w:rsidRPr="001D1449">
        <w:rPr>
          <w:b/>
          <w:color w:val="FF0000"/>
        </w:rPr>
        <w:t xml:space="preserve">00 </w:t>
      </w:r>
      <w:r w:rsidRPr="001D1449">
        <w:rPr>
          <w:b/>
          <w:color w:val="FF0000"/>
        </w:rPr>
        <w:t xml:space="preserve">           </w:t>
      </w:r>
      <w:r w:rsidR="00C14265" w:rsidRPr="001D1449">
        <w:rPr>
          <w:b/>
          <w:color w:val="FF0000"/>
        </w:rPr>
        <w:t>TL</w:t>
      </w:r>
      <w:proofErr w:type="gramEnd"/>
      <w:r w:rsidR="00C14265" w:rsidRPr="001D1449">
        <w:rPr>
          <w:b/>
          <w:color w:val="FF0000"/>
        </w:rPr>
        <w:t xml:space="preserve"> aidat (Yılda Bir) olmak üzere </w:t>
      </w:r>
    </w:p>
    <w:p w:rsidR="00E50120" w:rsidRPr="001D1449" w:rsidRDefault="00E50120" w:rsidP="00E50120">
      <w:pPr>
        <w:spacing w:after="0"/>
        <w:jc w:val="both"/>
        <w:rPr>
          <w:b/>
          <w:color w:val="FF0000"/>
        </w:rPr>
      </w:pPr>
      <w:proofErr w:type="gramStart"/>
      <w:r>
        <w:rPr>
          <w:b/>
          <w:color w:val="FF0000"/>
        </w:rPr>
        <w:t>…………………………………………………………………………………………</w:t>
      </w:r>
      <w:proofErr w:type="gramEnd"/>
    </w:p>
    <w:p w:rsidR="001D1449" w:rsidRPr="001D1449" w:rsidRDefault="00E50120" w:rsidP="00E50120">
      <w:pPr>
        <w:spacing w:after="120"/>
        <w:jc w:val="both"/>
        <w:rPr>
          <w:b/>
          <w:color w:val="FF0000"/>
        </w:rPr>
      </w:pPr>
      <w:r>
        <w:rPr>
          <w:b/>
          <w:color w:val="FF0000"/>
        </w:rPr>
        <w:t xml:space="preserve">               </w:t>
      </w:r>
      <w:r w:rsidR="00C14265" w:rsidRPr="001D1449">
        <w:rPr>
          <w:b/>
          <w:color w:val="FF0000"/>
        </w:rPr>
        <w:t xml:space="preserve">4.000,00 </w:t>
      </w:r>
      <w:r>
        <w:rPr>
          <w:b/>
          <w:color w:val="FF0000"/>
        </w:rPr>
        <w:t xml:space="preserve">            </w:t>
      </w:r>
      <w:r w:rsidR="00C14265" w:rsidRPr="001D1449">
        <w:rPr>
          <w:b/>
          <w:color w:val="FF0000"/>
        </w:rPr>
        <w:t>TL olmasına</w:t>
      </w:r>
    </w:p>
    <w:p w:rsidR="00C14265" w:rsidRDefault="00C14265" w:rsidP="00482DFA">
      <w:pPr>
        <w:jc w:val="both"/>
        <w:rPr>
          <w:b/>
        </w:rPr>
      </w:pPr>
      <w:r>
        <w:rPr>
          <w:b/>
        </w:rPr>
        <w:t xml:space="preserve"> Tüm Kulüp Başkanlarımızın OY BİRLİĞİ ile karar verilmiştir.</w:t>
      </w:r>
    </w:p>
    <w:p w:rsidR="001D1449" w:rsidRDefault="00E50120" w:rsidP="001D1449">
      <w:pPr>
        <w:jc w:val="both"/>
        <w:rPr>
          <w:b/>
        </w:rPr>
      </w:pPr>
      <w:proofErr w:type="gramStart"/>
      <w:r>
        <w:rPr>
          <w:b/>
        </w:rPr>
        <w:t xml:space="preserve">MADDE 5: Türkiye </w:t>
      </w:r>
      <w:proofErr w:type="spellStart"/>
      <w:r>
        <w:rPr>
          <w:b/>
        </w:rPr>
        <w:t>Masterler</w:t>
      </w:r>
      <w:proofErr w:type="spellEnd"/>
      <w:r>
        <w:rPr>
          <w:b/>
        </w:rPr>
        <w:t xml:space="preserve"> Birliği Futbol Federasyon olarak, Ulusal </w:t>
      </w:r>
      <w:proofErr w:type="spellStart"/>
      <w:r>
        <w:rPr>
          <w:b/>
        </w:rPr>
        <w:t>Veteranlar</w:t>
      </w:r>
      <w:proofErr w:type="spellEnd"/>
      <w:r>
        <w:rPr>
          <w:b/>
        </w:rPr>
        <w:t xml:space="preserve"> Ligi çatısının daha da büyütülmesi için Federasyonumuzca yapılan çalışmalar neticesinde, İstanbul </w:t>
      </w:r>
      <w:proofErr w:type="spellStart"/>
      <w:r>
        <w:rPr>
          <w:b/>
        </w:rPr>
        <w:t>Masterler</w:t>
      </w:r>
      <w:proofErr w:type="spellEnd"/>
      <w:r>
        <w:rPr>
          <w:b/>
        </w:rPr>
        <w:t xml:space="preserve"> Ligi, Akdeniz </w:t>
      </w:r>
      <w:proofErr w:type="spellStart"/>
      <w:r>
        <w:rPr>
          <w:b/>
        </w:rPr>
        <w:t>Masterler</w:t>
      </w:r>
      <w:proofErr w:type="spellEnd"/>
      <w:r>
        <w:rPr>
          <w:b/>
        </w:rPr>
        <w:t xml:space="preserve"> Ligi, Güney Marmara </w:t>
      </w:r>
      <w:proofErr w:type="spellStart"/>
      <w:r>
        <w:rPr>
          <w:b/>
        </w:rPr>
        <w:t>Masterler</w:t>
      </w:r>
      <w:proofErr w:type="spellEnd"/>
      <w:r>
        <w:rPr>
          <w:b/>
        </w:rPr>
        <w:t xml:space="preserve"> Ligi, Marmara </w:t>
      </w:r>
      <w:proofErr w:type="spellStart"/>
      <w:r>
        <w:rPr>
          <w:b/>
        </w:rPr>
        <w:t>Masterler</w:t>
      </w:r>
      <w:proofErr w:type="spellEnd"/>
      <w:r>
        <w:rPr>
          <w:b/>
        </w:rPr>
        <w:t xml:space="preserve"> Ligi ve Ege </w:t>
      </w:r>
      <w:proofErr w:type="spellStart"/>
      <w:r>
        <w:rPr>
          <w:b/>
        </w:rPr>
        <w:t>Veteranlar</w:t>
      </w:r>
      <w:proofErr w:type="spellEnd"/>
      <w:r>
        <w:rPr>
          <w:b/>
        </w:rPr>
        <w:t xml:space="preserve"> Ligi ile yapılan sonuç odaklı görüşmelerin son derece olumlu gittiği ve yakın zaman da bölge yöneticileri ile toplantı yapılarak, Ulusal </w:t>
      </w:r>
      <w:proofErr w:type="spellStart"/>
      <w:r>
        <w:rPr>
          <w:b/>
        </w:rPr>
        <w:t>Veteranlar</w:t>
      </w:r>
      <w:proofErr w:type="spellEnd"/>
      <w:r>
        <w:rPr>
          <w:b/>
        </w:rPr>
        <w:t xml:space="preserve"> Liginin statü, talimat ve diğer konular görüşülerek Türkiye Şampiyonasının yapılacağı yer ve zaman aralığı ve katılımcı takım sayısı neticelendirilecektir. </w:t>
      </w:r>
      <w:proofErr w:type="gramEnd"/>
    </w:p>
    <w:p w:rsidR="00E50120" w:rsidRDefault="006D2C7F" w:rsidP="001D1449">
      <w:pPr>
        <w:jc w:val="both"/>
        <w:rPr>
          <w:b/>
        </w:rPr>
      </w:pPr>
      <w:r>
        <w:rPr>
          <w:b/>
        </w:rPr>
        <w:t xml:space="preserve">MADDE 5: Türkiye </w:t>
      </w:r>
      <w:proofErr w:type="spellStart"/>
      <w:r>
        <w:rPr>
          <w:b/>
        </w:rPr>
        <w:t>Masterler</w:t>
      </w:r>
      <w:proofErr w:type="spellEnd"/>
      <w:r>
        <w:rPr>
          <w:b/>
        </w:rPr>
        <w:t xml:space="preserve"> Birliği Futbol Federasyon olarak, Ulusal </w:t>
      </w:r>
      <w:proofErr w:type="spellStart"/>
      <w:r>
        <w:rPr>
          <w:b/>
        </w:rPr>
        <w:t>Veteranlar</w:t>
      </w:r>
      <w:proofErr w:type="spellEnd"/>
      <w:r>
        <w:rPr>
          <w:b/>
        </w:rPr>
        <w:t xml:space="preserve"> Ligi çatısının daha da büyütülmesi için Federasyonumuzca yapılan çalışmalar neticesinde, İstanbul </w:t>
      </w:r>
      <w:proofErr w:type="spellStart"/>
      <w:r>
        <w:rPr>
          <w:b/>
        </w:rPr>
        <w:t>Masterler</w:t>
      </w:r>
      <w:proofErr w:type="spellEnd"/>
      <w:r>
        <w:rPr>
          <w:b/>
        </w:rPr>
        <w:t xml:space="preserve"> Ligi, Akdeniz </w:t>
      </w:r>
      <w:proofErr w:type="spellStart"/>
      <w:r>
        <w:rPr>
          <w:b/>
        </w:rPr>
        <w:t>Masterler</w:t>
      </w:r>
      <w:proofErr w:type="spellEnd"/>
      <w:r>
        <w:rPr>
          <w:b/>
        </w:rPr>
        <w:t xml:space="preserve"> Ligi, Güney Marmara </w:t>
      </w:r>
      <w:proofErr w:type="spellStart"/>
      <w:r>
        <w:rPr>
          <w:b/>
        </w:rPr>
        <w:t>Masterler</w:t>
      </w:r>
      <w:proofErr w:type="spellEnd"/>
      <w:r>
        <w:rPr>
          <w:b/>
        </w:rPr>
        <w:t xml:space="preserve"> Ligi, Marmara </w:t>
      </w:r>
      <w:proofErr w:type="spellStart"/>
      <w:r>
        <w:rPr>
          <w:b/>
        </w:rPr>
        <w:t>Masterler</w:t>
      </w:r>
      <w:proofErr w:type="spellEnd"/>
      <w:r>
        <w:rPr>
          <w:b/>
        </w:rPr>
        <w:t xml:space="preserve"> Ligi ve Ege </w:t>
      </w:r>
      <w:proofErr w:type="spellStart"/>
      <w:r>
        <w:rPr>
          <w:b/>
        </w:rPr>
        <w:t>Veteranlar</w:t>
      </w:r>
      <w:proofErr w:type="spellEnd"/>
      <w:r>
        <w:rPr>
          <w:b/>
        </w:rPr>
        <w:t xml:space="preserve"> </w:t>
      </w:r>
    </w:p>
    <w:p w:rsidR="001D1449" w:rsidRPr="00142426" w:rsidRDefault="001D1449" w:rsidP="001D1449">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lastRenderedPageBreak/>
        <w:drawing>
          <wp:anchor distT="0" distB="0" distL="114300" distR="114300" simplePos="0" relativeHeight="251666432" behindDoc="0" locked="0" layoutInCell="1" allowOverlap="1" wp14:anchorId="272A4CC6" wp14:editId="1CD01CC0">
            <wp:simplePos x="0" y="0"/>
            <wp:positionH relativeFrom="column">
              <wp:posOffset>-53340</wp:posOffset>
            </wp:positionH>
            <wp:positionV relativeFrom="paragraph">
              <wp:posOffset>-97155</wp:posOffset>
            </wp:positionV>
            <wp:extent cx="539750" cy="530225"/>
            <wp:effectExtent l="0" t="0" r="0" b="3175"/>
            <wp:wrapSquare wrapText="bothSides"/>
            <wp:docPr id="3" name="Resim 3"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1D1449" w:rsidRDefault="001D1449" w:rsidP="00E50120">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6D2C7F" w:rsidRPr="00E50120" w:rsidRDefault="006D2C7F" w:rsidP="00E50120">
      <w:pPr>
        <w:tabs>
          <w:tab w:val="left" w:pos="1416"/>
          <w:tab w:val="left" w:pos="2040"/>
          <w:tab w:val="center" w:pos="3426"/>
        </w:tabs>
        <w:rPr>
          <w:rFonts w:ascii="Times New Roman" w:hAnsi="Times New Roman" w:cs="Times New Roman"/>
        </w:rPr>
      </w:pPr>
      <w:r>
        <w:rPr>
          <w:b/>
        </w:rPr>
        <w:t xml:space="preserve">Ligi ile yapılan sonuç odaklı görüşmelerin son derece olumlu gittiği ve yakın zaman da bölge yöneticileri ile toplantı yapılarak, Ulusal </w:t>
      </w:r>
      <w:proofErr w:type="spellStart"/>
      <w:r>
        <w:rPr>
          <w:b/>
        </w:rPr>
        <w:t>Veteranlar</w:t>
      </w:r>
      <w:proofErr w:type="spellEnd"/>
      <w:r>
        <w:rPr>
          <w:b/>
        </w:rPr>
        <w:t xml:space="preserve"> Liginin statü, talimat ve diğer konular görüşülerek Türkiye Şampiyonasının yapılacağı yer ve zaman aralığı ve katılımcı takım sayısı neticelendirilecektir.</w:t>
      </w:r>
    </w:p>
    <w:p w:rsidR="001D1449" w:rsidRPr="00C14265" w:rsidRDefault="001D1449" w:rsidP="001D1449">
      <w:pPr>
        <w:jc w:val="both"/>
        <w:rPr>
          <w:b/>
        </w:rPr>
      </w:pPr>
      <w:r>
        <w:rPr>
          <w:b/>
        </w:rPr>
        <w:t xml:space="preserve">MADDE 6: </w:t>
      </w:r>
      <w:r w:rsidRPr="00C14265">
        <w:rPr>
          <w:b/>
        </w:rPr>
        <w:t xml:space="preserve">2019-2020 Futbol sezonunda Federasyon çatısı altında yer alacak kulüplerin </w:t>
      </w:r>
      <w:r>
        <w:rPr>
          <w:b/>
        </w:rPr>
        <w:t>Kulüp Taahhütnameleri AŞAĞIDAKİ TAKIMLAR İLE İMZA ALTINA ALINMIŞTIR</w:t>
      </w:r>
    </w:p>
    <w:p w:rsidR="001D1449" w:rsidRDefault="001D1449" w:rsidP="006D2C7F">
      <w:pPr>
        <w:pStyle w:val="ListeParagraf"/>
        <w:numPr>
          <w:ilvl w:val="0"/>
          <w:numId w:val="6"/>
        </w:numPr>
        <w:spacing w:after="0"/>
        <w:jc w:val="both"/>
        <w:rPr>
          <w:b/>
        </w:rPr>
      </w:pPr>
      <w:r>
        <w:rPr>
          <w:b/>
        </w:rPr>
        <w:t xml:space="preserve">Ardeşen </w:t>
      </w:r>
      <w:proofErr w:type="spellStart"/>
      <w:r>
        <w:rPr>
          <w:b/>
        </w:rPr>
        <w:t>Masterler</w:t>
      </w:r>
      <w:proofErr w:type="spellEnd"/>
      <w:r>
        <w:rPr>
          <w:b/>
        </w:rPr>
        <w:t xml:space="preserve"> S.K</w:t>
      </w:r>
    </w:p>
    <w:p w:rsidR="001D1449" w:rsidRDefault="001D1449" w:rsidP="006D2C7F">
      <w:pPr>
        <w:pStyle w:val="ListeParagraf"/>
        <w:numPr>
          <w:ilvl w:val="0"/>
          <w:numId w:val="6"/>
        </w:numPr>
        <w:spacing w:after="0"/>
        <w:jc w:val="both"/>
        <w:rPr>
          <w:b/>
        </w:rPr>
      </w:pPr>
      <w:r>
        <w:rPr>
          <w:b/>
        </w:rPr>
        <w:t xml:space="preserve">Artvin Çoruh </w:t>
      </w:r>
      <w:proofErr w:type="spellStart"/>
      <w:r>
        <w:rPr>
          <w:b/>
        </w:rPr>
        <w:t>Veteranlar</w:t>
      </w:r>
      <w:proofErr w:type="spellEnd"/>
      <w:r>
        <w:rPr>
          <w:b/>
        </w:rPr>
        <w:t xml:space="preserve"> S.K</w:t>
      </w:r>
    </w:p>
    <w:p w:rsidR="001D1449" w:rsidRDefault="001D1449" w:rsidP="001D1449">
      <w:pPr>
        <w:pStyle w:val="ListeParagraf"/>
        <w:numPr>
          <w:ilvl w:val="0"/>
          <w:numId w:val="6"/>
        </w:numPr>
        <w:jc w:val="both"/>
        <w:rPr>
          <w:b/>
        </w:rPr>
      </w:pPr>
      <w:r>
        <w:rPr>
          <w:b/>
        </w:rPr>
        <w:t xml:space="preserve">Arhavi </w:t>
      </w:r>
      <w:proofErr w:type="spellStart"/>
      <w:r>
        <w:rPr>
          <w:b/>
        </w:rPr>
        <w:t>Veteranlar</w:t>
      </w:r>
      <w:proofErr w:type="spellEnd"/>
      <w:r>
        <w:rPr>
          <w:b/>
        </w:rPr>
        <w:t xml:space="preserve"> S.K</w:t>
      </w:r>
    </w:p>
    <w:p w:rsidR="001D1449" w:rsidRDefault="001D1449" w:rsidP="001D1449">
      <w:pPr>
        <w:pStyle w:val="ListeParagraf"/>
        <w:numPr>
          <w:ilvl w:val="0"/>
          <w:numId w:val="6"/>
        </w:numPr>
        <w:jc w:val="both"/>
        <w:rPr>
          <w:b/>
        </w:rPr>
      </w:pPr>
      <w:r>
        <w:rPr>
          <w:b/>
        </w:rPr>
        <w:t>Arhavi Sosyal Etkinlikler S.K</w:t>
      </w:r>
    </w:p>
    <w:p w:rsidR="001D1449" w:rsidRDefault="001D1449" w:rsidP="001D1449">
      <w:pPr>
        <w:pStyle w:val="ListeParagraf"/>
        <w:numPr>
          <w:ilvl w:val="0"/>
          <w:numId w:val="6"/>
        </w:numPr>
        <w:jc w:val="both"/>
        <w:rPr>
          <w:b/>
        </w:rPr>
      </w:pPr>
      <w:r>
        <w:rPr>
          <w:b/>
        </w:rPr>
        <w:t xml:space="preserve">Borçka </w:t>
      </w:r>
      <w:proofErr w:type="spellStart"/>
      <w:r>
        <w:rPr>
          <w:b/>
        </w:rPr>
        <w:t>Beğlivan</w:t>
      </w:r>
      <w:proofErr w:type="spellEnd"/>
      <w:r>
        <w:rPr>
          <w:b/>
        </w:rPr>
        <w:t xml:space="preserve"> </w:t>
      </w:r>
      <w:proofErr w:type="spellStart"/>
      <w:r>
        <w:rPr>
          <w:b/>
        </w:rPr>
        <w:t>Masterler</w:t>
      </w:r>
      <w:proofErr w:type="spellEnd"/>
      <w:r>
        <w:rPr>
          <w:b/>
        </w:rPr>
        <w:t xml:space="preserve"> S.K</w:t>
      </w:r>
    </w:p>
    <w:p w:rsidR="001D1449" w:rsidRDefault="001D1449" w:rsidP="001D1449">
      <w:pPr>
        <w:pStyle w:val="ListeParagraf"/>
        <w:numPr>
          <w:ilvl w:val="0"/>
          <w:numId w:val="6"/>
        </w:numPr>
        <w:jc w:val="both"/>
        <w:rPr>
          <w:b/>
        </w:rPr>
      </w:pPr>
      <w:r>
        <w:rPr>
          <w:b/>
        </w:rPr>
        <w:t xml:space="preserve">Çayeli </w:t>
      </w:r>
      <w:proofErr w:type="spellStart"/>
      <w:r>
        <w:rPr>
          <w:b/>
        </w:rPr>
        <w:t>Masterler</w:t>
      </w:r>
      <w:proofErr w:type="spellEnd"/>
      <w:r>
        <w:rPr>
          <w:b/>
        </w:rPr>
        <w:t xml:space="preserve"> S.K</w:t>
      </w:r>
    </w:p>
    <w:p w:rsidR="001D1449" w:rsidRDefault="001D1449" w:rsidP="001D1449">
      <w:pPr>
        <w:pStyle w:val="ListeParagraf"/>
        <w:numPr>
          <w:ilvl w:val="0"/>
          <w:numId w:val="6"/>
        </w:numPr>
        <w:jc w:val="both"/>
        <w:rPr>
          <w:b/>
        </w:rPr>
      </w:pPr>
      <w:r>
        <w:rPr>
          <w:b/>
        </w:rPr>
        <w:t xml:space="preserve">Çayeli Şöhretler </w:t>
      </w:r>
      <w:proofErr w:type="spellStart"/>
      <w:r>
        <w:rPr>
          <w:b/>
        </w:rPr>
        <w:t>Veteranlar</w:t>
      </w:r>
      <w:proofErr w:type="spellEnd"/>
      <w:r>
        <w:rPr>
          <w:b/>
        </w:rPr>
        <w:t xml:space="preserve"> S.K</w:t>
      </w:r>
    </w:p>
    <w:p w:rsidR="001D1449" w:rsidRDefault="001D1449" w:rsidP="001D1449">
      <w:pPr>
        <w:pStyle w:val="ListeParagraf"/>
        <w:numPr>
          <w:ilvl w:val="0"/>
          <w:numId w:val="6"/>
        </w:numPr>
        <w:jc w:val="both"/>
        <w:rPr>
          <w:b/>
        </w:rPr>
      </w:pPr>
      <w:r>
        <w:rPr>
          <w:b/>
        </w:rPr>
        <w:t xml:space="preserve">Fındıklı </w:t>
      </w:r>
      <w:proofErr w:type="spellStart"/>
      <w:r>
        <w:rPr>
          <w:b/>
        </w:rPr>
        <w:t>Masterler</w:t>
      </w:r>
      <w:proofErr w:type="spellEnd"/>
      <w:r>
        <w:rPr>
          <w:b/>
        </w:rPr>
        <w:t xml:space="preserve"> ve </w:t>
      </w:r>
      <w:proofErr w:type="spellStart"/>
      <w:r>
        <w:rPr>
          <w:b/>
        </w:rPr>
        <w:t>Veteranlar</w:t>
      </w:r>
      <w:proofErr w:type="spellEnd"/>
      <w:r>
        <w:rPr>
          <w:b/>
        </w:rPr>
        <w:t xml:space="preserve"> S.K</w:t>
      </w:r>
    </w:p>
    <w:p w:rsidR="001D1449" w:rsidRDefault="001D1449" w:rsidP="001D1449">
      <w:pPr>
        <w:pStyle w:val="ListeParagraf"/>
        <w:numPr>
          <w:ilvl w:val="0"/>
          <w:numId w:val="6"/>
        </w:numPr>
        <w:jc w:val="both"/>
        <w:rPr>
          <w:b/>
        </w:rPr>
      </w:pPr>
      <w:proofErr w:type="spellStart"/>
      <w:r>
        <w:rPr>
          <w:b/>
        </w:rPr>
        <w:t>Pazarspor</w:t>
      </w:r>
      <w:proofErr w:type="spellEnd"/>
      <w:r>
        <w:rPr>
          <w:b/>
        </w:rPr>
        <w:t xml:space="preserve"> </w:t>
      </w:r>
      <w:proofErr w:type="spellStart"/>
      <w:r>
        <w:rPr>
          <w:b/>
        </w:rPr>
        <w:t>Masterler</w:t>
      </w:r>
      <w:proofErr w:type="spellEnd"/>
      <w:r>
        <w:rPr>
          <w:b/>
        </w:rPr>
        <w:t xml:space="preserve"> S.K</w:t>
      </w:r>
    </w:p>
    <w:p w:rsidR="001D1449" w:rsidRDefault="001D1449" w:rsidP="001D1449">
      <w:pPr>
        <w:pStyle w:val="ListeParagraf"/>
        <w:numPr>
          <w:ilvl w:val="0"/>
          <w:numId w:val="6"/>
        </w:numPr>
        <w:jc w:val="both"/>
        <w:rPr>
          <w:b/>
        </w:rPr>
      </w:pPr>
      <w:r>
        <w:rPr>
          <w:b/>
        </w:rPr>
        <w:t xml:space="preserve">Pazar </w:t>
      </w:r>
      <w:proofErr w:type="spellStart"/>
      <w:r>
        <w:rPr>
          <w:b/>
        </w:rPr>
        <w:t>Veteranlar</w:t>
      </w:r>
      <w:proofErr w:type="spellEnd"/>
      <w:r>
        <w:rPr>
          <w:b/>
        </w:rPr>
        <w:t xml:space="preserve"> S.K</w:t>
      </w:r>
    </w:p>
    <w:p w:rsidR="001D1449" w:rsidRDefault="001D1449" w:rsidP="001D1449">
      <w:pPr>
        <w:pStyle w:val="ListeParagraf"/>
        <w:numPr>
          <w:ilvl w:val="0"/>
          <w:numId w:val="6"/>
        </w:numPr>
        <w:jc w:val="both"/>
        <w:rPr>
          <w:b/>
        </w:rPr>
      </w:pPr>
      <w:r>
        <w:rPr>
          <w:b/>
        </w:rPr>
        <w:t xml:space="preserve">Rize </w:t>
      </w:r>
      <w:proofErr w:type="spellStart"/>
      <w:r>
        <w:rPr>
          <w:b/>
        </w:rPr>
        <w:t>Veteranlar</w:t>
      </w:r>
      <w:proofErr w:type="spellEnd"/>
      <w:r>
        <w:rPr>
          <w:b/>
        </w:rPr>
        <w:t xml:space="preserve"> S.K</w:t>
      </w:r>
    </w:p>
    <w:p w:rsidR="001D1449" w:rsidRDefault="001D1449" w:rsidP="001D1449">
      <w:pPr>
        <w:pStyle w:val="ListeParagraf"/>
        <w:numPr>
          <w:ilvl w:val="0"/>
          <w:numId w:val="6"/>
        </w:numPr>
        <w:jc w:val="both"/>
        <w:rPr>
          <w:b/>
        </w:rPr>
      </w:pPr>
      <w:r>
        <w:rPr>
          <w:b/>
        </w:rPr>
        <w:t xml:space="preserve">Rize Yeşil Çay </w:t>
      </w:r>
      <w:proofErr w:type="spellStart"/>
      <w:r>
        <w:rPr>
          <w:b/>
        </w:rPr>
        <w:t>Veteranlar</w:t>
      </w:r>
      <w:proofErr w:type="spellEnd"/>
      <w:r>
        <w:rPr>
          <w:b/>
        </w:rPr>
        <w:t xml:space="preserve"> S.K</w:t>
      </w:r>
    </w:p>
    <w:p w:rsidR="001D1449" w:rsidRDefault="001D1449" w:rsidP="001D1449">
      <w:pPr>
        <w:pStyle w:val="ListeParagraf"/>
        <w:numPr>
          <w:ilvl w:val="0"/>
          <w:numId w:val="6"/>
        </w:numPr>
        <w:jc w:val="both"/>
        <w:rPr>
          <w:b/>
        </w:rPr>
      </w:pPr>
      <w:r>
        <w:rPr>
          <w:b/>
        </w:rPr>
        <w:t xml:space="preserve">Trabzon Fırtına 1967 </w:t>
      </w:r>
      <w:proofErr w:type="spellStart"/>
      <w:r>
        <w:rPr>
          <w:b/>
        </w:rPr>
        <w:t>Veteranlar</w:t>
      </w:r>
      <w:proofErr w:type="spellEnd"/>
      <w:r>
        <w:rPr>
          <w:b/>
        </w:rPr>
        <w:t xml:space="preserve"> S.K</w:t>
      </w:r>
    </w:p>
    <w:p w:rsidR="001D1449" w:rsidRDefault="001D1449" w:rsidP="006D2C7F">
      <w:pPr>
        <w:spacing w:after="120"/>
        <w:ind w:left="360"/>
        <w:jc w:val="both"/>
        <w:rPr>
          <w:b/>
        </w:rPr>
      </w:pPr>
      <w:r>
        <w:rPr>
          <w:b/>
        </w:rPr>
        <w:t xml:space="preserve">             Toplantıya telefon ile katılarak Federasyon nezdinde tüm arkadaşlardan özüt telakki eden </w:t>
      </w:r>
      <w:r w:rsidR="00E50120">
        <w:rPr>
          <w:b/>
        </w:rPr>
        <w:t>ve iştirak</w:t>
      </w:r>
      <w:r>
        <w:rPr>
          <w:b/>
        </w:rPr>
        <w:t xml:space="preserve"> edemeyen Hopa </w:t>
      </w:r>
      <w:proofErr w:type="spellStart"/>
      <w:r>
        <w:rPr>
          <w:b/>
        </w:rPr>
        <w:t>Veteranlar</w:t>
      </w:r>
      <w:proofErr w:type="spellEnd"/>
      <w:r>
        <w:rPr>
          <w:b/>
        </w:rPr>
        <w:t xml:space="preserve">, Murgul Bakır </w:t>
      </w:r>
      <w:proofErr w:type="spellStart"/>
      <w:r>
        <w:rPr>
          <w:b/>
        </w:rPr>
        <w:t>Veteranlar</w:t>
      </w:r>
      <w:proofErr w:type="spellEnd"/>
      <w:r>
        <w:rPr>
          <w:b/>
        </w:rPr>
        <w:t xml:space="preserve">, Sürmene </w:t>
      </w:r>
      <w:proofErr w:type="spellStart"/>
      <w:r>
        <w:rPr>
          <w:b/>
        </w:rPr>
        <w:t>Masterler</w:t>
      </w:r>
      <w:proofErr w:type="spellEnd"/>
      <w:r>
        <w:rPr>
          <w:b/>
        </w:rPr>
        <w:t xml:space="preserve">, Trabzon Altunbaş Yapı </w:t>
      </w:r>
      <w:proofErr w:type="spellStart"/>
      <w:r>
        <w:rPr>
          <w:b/>
        </w:rPr>
        <w:t>Veteranlar</w:t>
      </w:r>
      <w:proofErr w:type="spellEnd"/>
      <w:r>
        <w:rPr>
          <w:b/>
        </w:rPr>
        <w:t xml:space="preserve">, Ardanuç </w:t>
      </w:r>
      <w:proofErr w:type="spellStart"/>
      <w:r>
        <w:rPr>
          <w:b/>
        </w:rPr>
        <w:t>Masterler</w:t>
      </w:r>
      <w:proofErr w:type="spellEnd"/>
      <w:r>
        <w:rPr>
          <w:b/>
        </w:rPr>
        <w:t xml:space="preserve">, Yusufeli </w:t>
      </w:r>
      <w:proofErr w:type="spellStart"/>
      <w:r>
        <w:rPr>
          <w:b/>
        </w:rPr>
        <w:t>Masterler</w:t>
      </w:r>
      <w:proofErr w:type="spellEnd"/>
      <w:r>
        <w:rPr>
          <w:b/>
        </w:rPr>
        <w:t xml:space="preserve"> ve Of </w:t>
      </w:r>
      <w:proofErr w:type="spellStart"/>
      <w:r>
        <w:rPr>
          <w:b/>
        </w:rPr>
        <w:t>Veteranlar</w:t>
      </w:r>
      <w:proofErr w:type="spellEnd"/>
      <w:r>
        <w:rPr>
          <w:b/>
        </w:rPr>
        <w:t xml:space="preserve"> bir sonraki toplantıda Kulüp </w:t>
      </w:r>
      <w:proofErr w:type="spellStart"/>
      <w:r>
        <w:rPr>
          <w:b/>
        </w:rPr>
        <w:t>Taahütnamelerini</w:t>
      </w:r>
      <w:proofErr w:type="spellEnd"/>
      <w:r>
        <w:rPr>
          <w:b/>
        </w:rPr>
        <w:t xml:space="preserve"> imza altına alacaklardır.</w:t>
      </w:r>
    </w:p>
    <w:p w:rsidR="001D1449" w:rsidRDefault="001D1449" w:rsidP="001D1449">
      <w:pPr>
        <w:ind w:left="360"/>
        <w:jc w:val="both"/>
        <w:rPr>
          <w:b/>
        </w:rPr>
      </w:pPr>
      <w:r>
        <w:rPr>
          <w:b/>
        </w:rPr>
        <w:t xml:space="preserve">MADDE 7: 2019-2020 Futbol sezonun Ulusal </w:t>
      </w:r>
      <w:proofErr w:type="spellStart"/>
      <w:r>
        <w:rPr>
          <w:b/>
        </w:rPr>
        <w:t>Veteranlar</w:t>
      </w:r>
      <w:proofErr w:type="spellEnd"/>
      <w:r>
        <w:rPr>
          <w:b/>
        </w:rPr>
        <w:t xml:space="preserve"> Ligi çatısı altında büyük bir camia olacağımız aşikârdır. Heyecan ve mücadelenin yüksek olduğu çok kapsamlı bir lig hedefimizi bu yıl içerisinde yaşayacak olmanın heyecanını duyuyoruz. Türkiye Şampiyonasının zaman aralığının belirlenmesi, şampiyonaya katılım sayılarının Federasyonlar düzeyinde ne olacağı ve bölge guruplarının kaç takımdan oluşacağı ayrıntılı olarak önümüzdeki günlerde yapılacak olan toplantılarda daha detaylı olarak görüşülecektir.</w:t>
      </w:r>
    </w:p>
    <w:p w:rsidR="005A18AF" w:rsidRPr="002F39F9" w:rsidRDefault="005A18AF" w:rsidP="001D1449">
      <w:pPr>
        <w:ind w:left="360"/>
        <w:jc w:val="both"/>
        <w:rPr>
          <w:b/>
        </w:rPr>
      </w:pPr>
      <w:bookmarkStart w:id="0" w:name="_GoBack"/>
      <w:bookmarkEnd w:id="0"/>
    </w:p>
    <w:p w:rsidR="00162938" w:rsidRDefault="006D2C7F" w:rsidP="005A18AF">
      <w:pPr>
        <w:spacing w:after="0"/>
        <w:jc w:val="both"/>
        <w:rPr>
          <w:b/>
        </w:rPr>
      </w:pPr>
      <w:r>
        <w:rPr>
          <w:b/>
        </w:rPr>
        <w:t xml:space="preserve">Ali Osman </w:t>
      </w:r>
      <w:proofErr w:type="gramStart"/>
      <w:r>
        <w:rPr>
          <w:b/>
        </w:rPr>
        <w:t>ÇINAR          Erdoğan</w:t>
      </w:r>
      <w:proofErr w:type="gramEnd"/>
      <w:r>
        <w:rPr>
          <w:b/>
        </w:rPr>
        <w:t xml:space="preserve"> AYDIN           Ahmet TOPAL        </w:t>
      </w:r>
      <w:r w:rsidR="005A18AF">
        <w:rPr>
          <w:b/>
        </w:rPr>
        <w:t xml:space="preserve">  </w:t>
      </w:r>
      <w:r>
        <w:rPr>
          <w:b/>
        </w:rPr>
        <w:t xml:space="preserve">  Mustafa BİBER      </w:t>
      </w:r>
      <w:r w:rsidR="005A18AF">
        <w:rPr>
          <w:b/>
        </w:rPr>
        <w:t xml:space="preserve"> </w:t>
      </w:r>
      <w:r>
        <w:rPr>
          <w:b/>
        </w:rPr>
        <w:t xml:space="preserve"> </w:t>
      </w:r>
      <w:r w:rsidR="005A18AF">
        <w:rPr>
          <w:b/>
        </w:rPr>
        <w:t xml:space="preserve"> </w:t>
      </w:r>
      <w:r>
        <w:rPr>
          <w:b/>
        </w:rPr>
        <w:t xml:space="preserve">   Hızır OKAY</w:t>
      </w:r>
    </w:p>
    <w:p w:rsidR="00162938" w:rsidRDefault="006D2C7F" w:rsidP="005A18AF">
      <w:pPr>
        <w:tabs>
          <w:tab w:val="left" w:pos="2076"/>
        </w:tabs>
        <w:spacing w:after="0"/>
        <w:jc w:val="both"/>
        <w:rPr>
          <w:b/>
        </w:rPr>
      </w:pPr>
      <w:r>
        <w:rPr>
          <w:b/>
        </w:rPr>
        <w:t xml:space="preserve">       (Başkan)               </w:t>
      </w:r>
      <w:proofErr w:type="gramStart"/>
      <w:r>
        <w:rPr>
          <w:b/>
        </w:rPr>
        <w:t>(</w:t>
      </w:r>
      <w:proofErr w:type="spellStart"/>
      <w:proofErr w:type="gramEnd"/>
      <w:r>
        <w:rPr>
          <w:b/>
        </w:rPr>
        <w:t>Trab</w:t>
      </w:r>
      <w:proofErr w:type="spellEnd"/>
      <w:r>
        <w:rPr>
          <w:b/>
        </w:rPr>
        <w:t xml:space="preserve">. </w:t>
      </w:r>
      <w:proofErr w:type="gramStart"/>
      <w:r>
        <w:rPr>
          <w:b/>
        </w:rPr>
        <w:t>Fır</w:t>
      </w:r>
      <w:proofErr w:type="gramEnd"/>
      <w:r>
        <w:rPr>
          <w:b/>
        </w:rPr>
        <w:t>. Vet. Baş)       (</w:t>
      </w:r>
      <w:proofErr w:type="spellStart"/>
      <w:proofErr w:type="gramStart"/>
      <w:r>
        <w:rPr>
          <w:b/>
        </w:rPr>
        <w:t>Ard.Mast</w:t>
      </w:r>
      <w:proofErr w:type="spellEnd"/>
      <w:proofErr w:type="gramEnd"/>
      <w:r>
        <w:rPr>
          <w:b/>
        </w:rPr>
        <w:t xml:space="preserve"> </w:t>
      </w:r>
      <w:proofErr w:type="spellStart"/>
      <w:r>
        <w:rPr>
          <w:b/>
        </w:rPr>
        <w:t>Bşk</w:t>
      </w:r>
      <w:proofErr w:type="spellEnd"/>
      <w:r>
        <w:rPr>
          <w:b/>
        </w:rPr>
        <w:t>)</w:t>
      </w:r>
      <w:r w:rsidR="005A18AF">
        <w:rPr>
          <w:b/>
        </w:rPr>
        <w:t xml:space="preserve">     </w:t>
      </w:r>
      <w:r>
        <w:rPr>
          <w:b/>
        </w:rPr>
        <w:t xml:space="preserve">   (</w:t>
      </w:r>
      <w:proofErr w:type="spellStart"/>
      <w:r>
        <w:rPr>
          <w:b/>
        </w:rPr>
        <w:t>Pazars</w:t>
      </w:r>
      <w:proofErr w:type="spellEnd"/>
      <w:r>
        <w:rPr>
          <w:b/>
        </w:rPr>
        <w:t xml:space="preserve"> Mas. </w:t>
      </w:r>
      <w:proofErr w:type="spellStart"/>
      <w:r>
        <w:rPr>
          <w:b/>
        </w:rPr>
        <w:t>Bşk</w:t>
      </w:r>
      <w:proofErr w:type="spellEnd"/>
      <w:r>
        <w:rPr>
          <w:b/>
        </w:rPr>
        <w:t xml:space="preserve">)    </w:t>
      </w:r>
      <w:r w:rsidR="005A18AF">
        <w:rPr>
          <w:b/>
        </w:rPr>
        <w:t xml:space="preserve">  (Pazar Vet. </w:t>
      </w:r>
      <w:proofErr w:type="spellStart"/>
      <w:r w:rsidR="005A18AF">
        <w:rPr>
          <w:b/>
        </w:rPr>
        <w:t>Bşk</w:t>
      </w:r>
      <w:proofErr w:type="spellEnd"/>
      <w:r>
        <w:rPr>
          <w:b/>
        </w:rPr>
        <w:t>)</w:t>
      </w:r>
    </w:p>
    <w:p w:rsidR="005A18AF" w:rsidRDefault="005A18AF" w:rsidP="005A18AF">
      <w:pPr>
        <w:tabs>
          <w:tab w:val="left" w:pos="2076"/>
        </w:tabs>
        <w:spacing w:after="0"/>
        <w:jc w:val="both"/>
        <w:rPr>
          <w:b/>
        </w:rPr>
      </w:pPr>
    </w:p>
    <w:p w:rsidR="00162938" w:rsidRDefault="006D2C7F" w:rsidP="005A18AF">
      <w:pPr>
        <w:spacing w:after="0"/>
        <w:jc w:val="both"/>
        <w:rPr>
          <w:b/>
        </w:rPr>
      </w:pPr>
      <w:r>
        <w:rPr>
          <w:b/>
        </w:rPr>
        <w:t xml:space="preserve">Gökhan </w:t>
      </w:r>
      <w:proofErr w:type="gramStart"/>
      <w:r>
        <w:rPr>
          <w:b/>
        </w:rPr>
        <w:t xml:space="preserve">TEMELKAYA     </w:t>
      </w:r>
      <w:r w:rsidR="005A18AF">
        <w:rPr>
          <w:b/>
        </w:rPr>
        <w:t xml:space="preserve">  </w:t>
      </w:r>
      <w:r>
        <w:rPr>
          <w:b/>
        </w:rPr>
        <w:t xml:space="preserve">  Dolunay</w:t>
      </w:r>
      <w:proofErr w:type="gramEnd"/>
      <w:r>
        <w:rPr>
          <w:b/>
        </w:rPr>
        <w:t xml:space="preserve"> ERMİŞ           </w:t>
      </w:r>
      <w:r w:rsidR="005A18AF">
        <w:rPr>
          <w:b/>
        </w:rPr>
        <w:t xml:space="preserve"> </w:t>
      </w:r>
      <w:r>
        <w:rPr>
          <w:b/>
        </w:rPr>
        <w:t xml:space="preserve">  Yaşar KASAP           Can YELKENCİ       Nuri ÖZKANLI</w:t>
      </w:r>
    </w:p>
    <w:p w:rsidR="00162938" w:rsidRDefault="005A18AF" w:rsidP="005A18AF">
      <w:pPr>
        <w:tabs>
          <w:tab w:val="left" w:pos="2352"/>
        </w:tabs>
        <w:spacing w:after="0"/>
        <w:jc w:val="both"/>
        <w:rPr>
          <w:b/>
        </w:rPr>
      </w:pPr>
      <w:r>
        <w:rPr>
          <w:b/>
        </w:rPr>
        <w:t xml:space="preserve">   </w:t>
      </w:r>
      <w:proofErr w:type="gramStart"/>
      <w:r>
        <w:rPr>
          <w:b/>
        </w:rPr>
        <w:t>(</w:t>
      </w:r>
      <w:proofErr w:type="gramEnd"/>
      <w:r>
        <w:rPr>
          <w:b/>
        </w:rPr>
        <w:t xml:space="preserve">Arhavi Vet. </w:t>
      </w:r>
      <w:proofErr w:type="spellStart"/>
      <w:r>
        <w:rPr>
          <w:b/>
        </w:rPr>
        <w:t>Bşk</w:t>
      </w:r>
      <w:proofErr w:type="spellEnd"/>
      <w:r>
        <w:rPr>
          <w:b/>
        </w:rPr>
        <w:t xml:space="preserve">)         </w:t>
      </w:r>
      <w:proofErr w:type="spellStart"/>
      <w:proofErr w:type="gramStart"/>
      <w:r>
        <w:rPr>
          <w:b/>
        </w:rPr>
        <w:t>Fınd.Mast</w:t>
      </w:r>
      <w:proofErr w:type="spellEnd"/>
      <w:proofErr w:type="gramEnd"/>
      <w:r>
        <w:rPr>
          <w:b/>
        </w:rPr>
        <w:t xml:space="preserve"> </w:t>
      </w:r>
      <w:proofErr w:type="spellStart"/>
      <w:r>
        <w:rPr>
          <w:b/>
        </w:rPr>
        <w:t>Vet.Bşk</w:t>
      </w:r>
      <w:proofErr w:type="spellEnd"/>
      <w:r>
        <w:rPr>
          <w:b/>
        </w:rPr>
        <w:t>)      (</w:t>
      </w:r>
      <w:proofErr w:type="spellStart"/>
      <w:r>
        <w:rPr>
          <w:b/>
        </w:rPr>
        <w:t>Borç.Beğ.Mas</w:t>
      </w:r>
      <w:proofErr w:type="spellEnd"/>
      <w:r>
        <w:rPr>
          <w:b/>
        </w:rPr>
        <w:t xml:space="preserve"> </w:t>
      </w:r>
      <w:proofErr w:type="spellStart"/>
      <w:r>
        <w:rPr>
          <w:b/>
        </w:rPr>
        <w:t>Bşk</w:t>
      </w:r>
      <w:proofErr w:type="spellEnd"/>
      <w:r>
        <w:rPr>
          <w:b/>
        </w:rPr>
        <w:t>)    (</w:t>
      </w:r>
      <w:proofErr w:type="spellStart"/>
      <w:r>
        <w:rPr>
          <w:b/>
        </w:rPr>
        <w:t>Çay.Mas.Bşk</w:t>
      </w:r>
      <w:proofErr w:type="spellEnd"/>
      <w:r>
        <w:rPr>
          <w:b/>
        </w:rPr>
        <w:t xml:space="preserve">)     (Rize </w:t>
      </w:r>
      <w:proofErr w:type="spellStart"/>
      <w:r>
        <w:rPr>
          <w:b/>
        </w:rPr>
        <w:t>Vet.Bşk</w:t>
      </w:r>
      <w:proofErr w:type="spellEnd"/>
      <w:r>
        <w:rPr>
          <w:b/>
        </w:rPr>
        <w:t xml:space="preserve"> Y)</w:t>
      </w:r>
    </w:p>
    <w:p w:rsidR="005A18AF" w:rsidRDefault="005A18AF" w:rsidP="005A18AF">
      <w:pPr>
        <w:tabs>
          <w:tab w:val="left" w:pos="2352"/>
        </w:tabs>
        <w:jc w:val="both"/>
        <w:rPr>
          <w:b/>
        </w:rPr>
      </w:pPr>
    </w:p>
    <w:p w:rsidR="001D1449" w:rsidRDefault="006D2C7F" w:rsidP="005A18AF">
      <w:pPr>
        <w:spacing w:after="0"/>
        <w:jc w:val="both"/>
        <w:rPr>
          <w:b/>
        </w:rPr>
      </w:pPr>
      <w:r>
        <w:rPr>
          <w:b/>
        </w:rPr>
        <w:t xml:space="preserve">İsmail AHMETOĞLU               Uğur NUMANOĞLU           </w:t>
      </w:r>
      <w:r w:rsidR="005A18AF">
        <w:rPr>
          <w:b/>
        </w:rPr>
        <w:t xml:space="preserve">   </w:t>
      </w:r>
      <w:r>
        <w:rPr>
          <w:b/>
        </w:rPr>
        <w:t xml:space="preserve">  Uğur SARIÇAM                </w:t>
      </w:r>
      <w:r w:rsidR="005A18AF">
        <w:rPr>
          <w:b/>
        </w:rPr>
        <w:t xml:space="preserve">   </w:t>
      </w:r>
      <w:r>
        <w:rPr>
          <w:b/>
        </w:rPr>
        <w:t xml:space="preserve"> İdris OCAK   </w:t>
      </w:r>
    </w:p>
    <w:p w:rsidR="001D1449" w:rsidRDefault="006D2C7F" w:rsidP="005A18AF">
      <w:pPr>
        <w:tabs>
          <w:tab w:val="left" w:pos="2568"/>
        </w:tabs>
        <w:jc w:val="both"/>
        <w:rPr>
          <w:b/>
        </w:rPr>
      </w:pPr>
      <w:r>
        <w:rPr>
          <w:b/>
        </w:rPr>
        <w:t xml:space="preserve"> </w:t>
      </w:r>
      <w:r w:rsidR="005A18AF">
        <w:rPr>
          <w:b/>
        </w:rPr>
        <w:t>(</w:t>
      </w:r>
      <w:proofErr w:type="spellStart"/>
      <w:proofErr w:type="gramStart"/>
      <w:r w:rsidR="005A18AF">
        <w:rPr>
          <w:b/>
        </w:rPr>
        <w:t>Çay.Şöh</w:t>
      </w:r>
      <w:proofErr w:type="gramEnd"/>
      <w:r w:rsidR="005A18AF">
        <w:rPr>
          <w:b/>
        </w:rPr>
        <w:t>.Vt.Bşk</w:t>
      </w:r>
      <w:proofErr w:type="spellEnd"/>
      <w:r w:rsidR="005A18AF">
        <w:rPr>
          <w:b/>
        </w:rPr>
        <w:t xml:space="preserve">)                 (Arhavi </w:t>
      </w:r>
      <w:proofErr w:type="spellStart"/>
      <w:r w:rsidR="005A18AF">
        <w:rPr>
          <w:b/>
        </w:rPr>
        <w:t>Sos.Etk</w:t>
      </w:r>
      <w:proofErr w:type="spellEnd"/>
      <w:r w:rsidR="005A18AF">
        <w:rPr>
          <w:b/>
        </w:rPr>
        <w:t xml:space="preserve">. </w:t>
      </w:r>
      <w:proofErr w:type="spellStart"/>
      <w:r w:rsidR="005A18AF">
        <w:rPr>
          <w:b/>
        </w:rPr>
        <w:t>Bşk</w:t>
      </w:r>
      <w:proofErr w:type="spellEnd"/>
      <w:r w:rsidR="005A18AF">
        <w:rPr>
          <w:b/>
        </w:rPr>
        <w:t xml:space="preserve">)           (Art. Çor. </w:t>
      </w:r>
      <w:proofErr w:type="spellStart"/>
      <w:proofErr w:type="gramStart"/>
      <w:r w:rsidR="005A18AF">
        <w:rPr>
          <w:b/>
        </w:rPr>
        <w:t>Vet.Bşk.Yd</w:t>
      </w:r>
      <w:proofErr w:type="spellEnd"/>
      <w:proofErr w:type="gramEnd"/>
      <w:r w:rsidR="005A18AF">
        <w:rPr>
          <w:b/>
        </w:rPr>
        <w:t xml:space="preserve">)       (Rize Yeşil Çay V. </w:t>
      </w:r>
      <w:proofErr w:type="spellStart"/>
      <w:r w:rsidR="005A18AF">
        <w:rPr>
          <w:b/>
        </w:rPr>
        <w:t>Bşk</w:t>
      </w:r>
      <w:proofErr w:type="spellEnd"/>
      <w:r w:rsidR="005A18AF">
        <w:rPr>
          <w:b/>
        </w:rPr>
        <w:t>)</w:t>
      </w: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D1449" w:rsidRDefault="001D1449" w:rsidP="00482DFA">
      <w:pPr>
        <w:jc w:val="both"/>
        <w:rPr>
          <w:b/>
        </w:rPr>
      </w:pPr>
    </w:p>
    <w:p w:rsidR="00162938" w:rsidRDefault="00162938" w:rsidP="00482DFA">
      <w:pPr>
        <w:jc w:val="both"/>
        <w:rPr>
          <w:b/>
        </w:rPr>
      </w:pPr>
    </w:p>
    <w:p w:rsidR="00C14265" w:rsidRDefault="00C14265" w:rsidP="00C14265">
      <w:pPr>
        <w:jc w:val="both"/>
        <w:rPr>
          <w:b/>
        </w:rPr>
      </w:pPr>
    </w:p>
    <w:p w:rsidR="00C14265" w:rsidRDefault="00C14265" w:rsidP="00C14265">
      <w:pPr>
        <w:rPr>
          <w:b/>
        </w:rPr>
      </w:pPr>
    </w:p>
    <w:p w:rsidR="00251FD2" w:rsidRDefault="00251FD2" w:rsidP="00CB5707">
      <w:pPr>
        <w:rPr>
          <w:b/>
        </w:rPr>
      </w:pPr>
      <w:r>
        <w:rPr>
          <w:b/>
        </w:rPr>
        <w:t xml:space="preserve">  </w:t>
      </w:r>
    </w:p>
    <w:p w:rsidR="00251FD2" w:rsidRPr="007B0ACB" w:rsidRDefault="00251FD2" w:rsidP="00CB5707">
      <w:pPr>
        <w:rPr>
          <w:b/>
        </w:rPr>
      </w:pPr>
    </w:p>
    <w:sectPr w:rsidR="00251FD2" w:rsidRPr="007B0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1E0E"/>
    <w:multiLevelType w:val="hybridMultilevel"/>
    <w:tmpl w:val="B5AACE76"/>
    <w:lvl w:ilvl="0" w:tplc="092E872A">
      <w:start w:val="1"/>
      <w:numFmt w:val="decimal"/>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65E3888"/>
    <w:multiLevelType w:val="hybridMultilevel"/>
    <w:tmpl w:val="D390EEC6"/>
    <w:lvl w:ilvl="0" w:tplc="9790DB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A94A46"/>
    <w:multiLevelType w:val="hybridMultilevel"/>
    <w:tmpl w:val="B5AACE76"/>
    <w:lvl w:ilvl="0" w:tplc="092E872A">
      <w:start w:val="1"/>
      <w:numFmt w:val="decimal"/>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5FDF2CB5"/>
    <w:multiLevelType w:val="hybridMultilevel"/>
    <w:tmpl w:val="7CFC5052"/>
    <w:lvl w:ilvl="0" w:tplc="87C40978">
      <w:start w:val="1"/>
      <w:numFmt w:val="lowerLetter"/>
      <w:lvlText w:val="%1)"/>
      <w:lvlJc w:val="left"/>
      <w:pPr>
        <w:ind w:left="2892" w:hanging="360"/>
      </w:pPr>
      <w:rPr>
        <w:rFonts w:hint="default"/>
      </w:rPr>
    </w:lvl>
    <w:lvl w:ilvl="1" w:tplc="041F0019" w:tentative="1">
      <w:start w:val="1"/>
      <w:numFmt w:val="lowerLetter"/>
      <w:lvlText w:val="%2."/>
      <w:lvlJc w:val="left"/>
      <w:pPr>
        <w:ind w:left="3612" w:hanging="360"/>
      </w:pPr>
    </w:lvl>
    <w:lvl w:ilvl="2" w:tplc="041F001B" w:tentative="1">
      <w:start w:val="1"/>
      <w:numFmt w:val="lowerRoman"/>
      <w:lvlText w:val="%3."/>
      <w:lvlJc w:val="right"/>
      <w:pPr>
        <w:ind w:left="4332" w:hanging="180"/>
      </w:pPr>
    </w:lvl>
    <w:lvl w:ilvl="3" w:tplc="041F000F" w:tentative="1">
      <w:start w:val="1"/>
      <w:numFmt w:val="decimal"/>
      <w:lvlText w:val="%4."/>
      <w:lvlJc w:val="left"/>
      <w:pPr>
        <w:ind w:left="5052" w:hanging="360"/>
      </w:pPr>
    </w:lvl>
    <w:lvl w:ilvl="4" w:tplc="041F0019" w:tentative="1">
      <w:start w:val="1"/>
      <w:numFmt w:val="lowerLetter"/>
      <w:lvlText w:val="%5."/>
      <w:lvlJc w:val="left"/>
      <w:pPr>
        <w:ind w:left="5772" w:hanging="360"/>
      </w:pPr>
    </w:lvl>
    <w:lvl w:ilvl="5" w:tplc="041F001B" w:tentative="1">
      <w:start w:val="1"/>
      <w:numFmt w:val="lowerRoman"/>
      <w:lvlText w:val="%6."/>
      <w:lvlJc w:val="right"/>
      <w:pPr>
        <w:ind w:left="6492" w:hanging="180"/>
      </w:pPr>
    </w:lvl>
    <w:lvl w:ilvl="6" w:tplc="041F000F" w:tentative="1">
      <w:start w:val="1"/>
      <w:numFmt w:val="decimal"/>
      <w:lvlText w:val="%7."/>
      <w:lvlJc w:val="left"/>
      <w:pPr>
        <w:ind w:left="7212" w:hanging="360"/>
      </w:pPr>
    </w:lvl>
    <w:lvl w:ilvl="7" w:tplc="041F0019" w:tentative="1">
      <w:start w:val="1"/>
      <w:numFmt w:val="lowerLetter"/>
      <w:lvlText w:val="%8."/>
      <w:lvlJc w:val="left"/>
      <w:pPr>
        <w:ind w:left="7932" w:hanging="360"/>
      </w:pPr>
    </w:lvl>
    <w:lvl w:ilvl="8" w:tplc="041F001B" w:tentative="1">
      <w:start w:val="1"/>
      <w:numFmt w:val="lowerRoman"/>
      <w:lvlText w:val="%9."/>
      <w:lvlJc w:val="right"/>
      <w:pPr>
        <w:ind w:left="8652" w:hanging="180"/>
      </w:pPr>
    </w:lvl>
  </w:abstractNum>
  <w:abstractNum w:abstractNumId="4">
    <w:nsid w:val="67BC6FF8"/>
    <w:multiLevelType w:val="hybridMultilevel"/>
    <w:tmpl w:val="295ACDE0"/>
    <w:lvl w:ilvl="0" w:tplc="E05A810C">
      <w:start w:val="1"/>
      <w:numFmt w:val="decimal"/>
      <w:lvlText w:val="%1-"/>
      <w:lvlJc w:val="left"/>
      <w:pPr>
        <w:ind w:left="2172" w:hanging="360"/>
      </w:pPr>
      <w:rPr>
        <w:rFonts w:hint="default"/>
      </w:rPr>
    </w:lvl>
    <w:lvl w:ilvl="1" w:tplc="041F0019" w:tentative="1">
      <w:start w:val="1"/>
      <w:numFmt w:val="lowerLetter"/>
      <w:lvlText w:val="%2."/>
      <w:lvlJc w:val="left"/>
      <w:pPr>
        <w:ind w:left="2892" w:hanging="360"/>
      </w:pPr>
    </w:lvl>
    <w:lvl w:ilvl="2" w:tplc="041F001B" w:tentative="1">
      <w:start w:val="1"/>
      <w:numFmt w:val="lowerRoman"/>
      <w:lvlText w:val="%3."/>
      <w:lvlJc w:val="right"/>
      <w:pPr>
        <w:ind w:left="3612" w:hanging="180"/>
      </w:pPr>
    </w:lvl>
    <w:lvl w:ilvl="3" w:tplc="041F000F" w:tentative="1">
      <w:start w:val="1"/>
      <w:numFmt w:val="decimal"/>
      <w:lvlText w:val="%4."/>
      <w:lvlJc w:val="left"/>
      <w:pPr>
        <w:ind w:left="4332" w:hanging="360"/>
      </w:pPr>
    </w:lvl>
    <w:lvl w:ilvl="4" w:tplc="041F0019" w:tentative="1">
      <w:start w:val="1"/>
      <w:numFmt w:val="lowerLetter"/>
      <w:lvlText w:val="%5."/>
      <w:lvlJc w:val="left"/>
      <w:pPr>
        <w:ind w:left="5052" w:hanging="360"/>
      </w:pPr>
    </w:lvl>
    <w:lvl w:ilvl="5" w:tplc="041F001B" w:tentative="1">
      <w:start w:val="1"/>
      <w:numFmt w:val="lowerRoman"/>
      <w:lvlText w:val="%6."/>
      <w:lvlJc w:val="right"/>
      <w:pPr>
        <w:ind w:left="5772" w:hanging="180"/>
      </w:pPr>
    </w:lvl>
    <w:lvl w:ilvl="6" w:tplc="041F000F" w:tentative="1">
      <w:start w:val="1"/>
      <w:numFmt w:val="decimal"/>
      <w:lvlText w:val="%7."/>
      <w:lvlJc w:val="left"/>
      <w:pPr>
        <w:ind w:left="6492" w:hanging="360"/>
      </w:pPr>
    </w:lvl>
    <w:lvl w:ilvl="7" w:tplc="041F0019" w:tentative="1">
      <w:start w:val="1"/>
      <w:numFmt w:val="lowerLetter"/>
      <w:lvlText w:val="%8."/>
      <w:lvlJc w:val="left"/>
      <w:pPr>
        <w:ind w:left="7212" w:hanging="360"/>
      </w:pPr>
    </w:lvl>
    <w:lvl w:ilvl="8" w:tplc="041F001B" w:tentative="1">
      <w:start w:val="1"/>
      <w:numFmt w:val="lowerRoman"/>
      <w:lvlText w:val="%9."/>
      <w:lvlJc w:val="right"/>
      <w:pPr>
        <w:ind w:left="7932" w:hanging="180"/>
      </w:pPr>
    </w:lvl>
  </w:abstractNum>
  <w:abstractNum w:abstractNumId="5">
    <w:nsid w:val="793D6389"/>
    <w:multiLevelType w:val="hybridMultilevel"/>
    <w:tmpl w:val="A1EEC7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26"/>
    <w:rsid w:val="00162938"/>
    <w:rsid w:val="001D1449"/>
    <w:rsid w:val="00251FD2"/>
    <w:rsid w:val="002A1776"/>
    <w:rsid w:val="002F39F9"/>
    <w:rsid w:val="003021EF"/>
    <w:rsid w:val="0032294B"/>
    <w:rsid w:val="00482DFA"/>
    <w:rsid w:val="0052474E"/>
    <w:rsid w:val="005A18AF"/>
    <w:rsid w:val="006017ED"/>
    <w:rsid w:val="00660BA8"/>
    <w:rsid w:val="0067140D"/>
    <w:rsid w:val="006D2C7F"/>
    <w:rsid w:val="00745F7F"/>
    <w:rsid w:val="007B0ACB"/>
    <w:rsid w:val="007B271C"/>
    <w:rsid w:val="00912E9B"/>
    <w:rsid w:val="00C14265"/>
    <w:rsid w:val="00CB5707"/>
    <w:rsid w:val="00D04464"/>
    <w:rsid w:val="00DB4705"/>
    <w:rsid w:val="00E50120"/>
    <w:rsid w:val="00E8625B"/>
    <w:rsid w:val="00EA0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5707"/>
    <w:pPr>
      <w:ind w:left="720"/>
      <w:contextualSpacing/>
    </w:pPr>
  </w:style>
  <w:style w:type="paragraph" w:styleId="BalonMetni">
    <w:name w:val="Balloon Text"/>
    <w:basedOn w:val="Normal"/>
    <w:link w:val="BalonMetniChar"/>
    <w:uiPriority w:val="99"/>
    <w:semiHidden/>
    <w:unhideWhenUsed/>
    <w:rsid w:val="00660B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5707"/>
    <w:pPr>
      <w:ind w:left="720"/>
      <w:contextualSpacing/>
    </w:pPr>
  </w:style>
  <w:style w:type="paragraph" w:styleId="BalonMetni">
    <w:name w:val="Balloon Text"/>
    <w:basedOn w:val="Normal"/>
    <w:link w:val="BalonMetniChar"/>
    <w:uiPriority w:val="99"/>
    <w:semiHidden/>
    <w:unhideWhenUsed/>
    <w:rsid w:val="00660B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1860</Words>
  <Characters>10608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19</cp:revision>
  <cp:lastPrinted>2019-06-17T13:53:00Z</cp:lastPrinted>
  <dcterms:created xsi:type="dcterms:W3CDTF">2019-06-17T09:59:00Z</dcterms:created>
  <dcterms:modified xsi:type="dcterms:W3CDTF">2019-06-18T05:45:00Z</dcterms:modified>
</cp:coreProperties>
</file>